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FCF9" w14:textId="6440088C" w:rsidR="007F13AE" w:rsidRDefault="007F13AE" w:rsidP="007F13AE">
      <w:pPr>
        <w:spacing w:after="0"/>
        <w:rPr>
          <w:rFonts w:ascii="Arial" w:hAnsi="Arial" w:cs="Arial"/>
          <w:i/>
          <w:iCs/>
          <w:color w:val="000000" w:themeColor="text1"/>
          <w:sz w:val="18"/>
          <w:szCs w:val="18"/>
        </w:rPr>
      </w:pPr>
      <w:r>
        <w:rPr>
          <w:rFonts w:ascii="Arial" w:hAnsi="Arial" w:cs="Arial"/>
          <w:i/>
          <w:iCs/>
          <w:color w:val="000000" w:themeColor="text1"/>
          <w:sz w:val="18"/>
          <w:szCs w:val="18"/>
        </w:rPr>
        <w:t>In response to Pope Francis</w:t>
      </w:r>
      <w:r w:rsidR="00B25DC2">
        <w:rPr>
          <w:rFonts w:ascii="Arial" w:hAnsi="Arial" w:cs="Arial"/>
          <w:i/>
          <w:iCs/>
          <w:color w:val="000000" w:themeColor="text1"/>
          <w:sz w:val="18"/>
          <w:szCs w:val="18"/>
        </w:rPr>
        <w:t>’</w:t>
      </w:r>
      <w:r>
        <w:rPr>
          <w:rFonts w:ascii="Arial" w:hAnsi="Arial" w:cs="Arial"/>
          <w:i/>
          <w:iCs/>
          <w:color w:val="000000" w:themeColor="text1"/>
          <w:sz w:val="18"/>
          <w:szCs w:val="18"/>
        </w:rPr>
        <w:t xml:space="preserve"> call to environmental sustainability in the spirit of </w:t>
      </w:r>
      <w:r>
        <w:rPr>
          <w:rFonts w:ascii="Arial" w:hAnsi="Arial" w:cs="Arial"/>
          <w:i/>
          <w:iCs/>
          <w:color w:val="000000" w:themeColor="text1"/>
          <w:sz w:val="18"/>
          <w:szCs w:val="18"/>
          <w:u w:val="single"/>
        </w:rPr>
        <w:t>Laudato Si’</w:t>
      </w:r>
      <w:r>
        <w:rPr>
          <w:rFonts w:ascii="Arial" w:hAnsi="Arial" w:cs="Arial"/>
          <w:i/>
          <w:iCs/>
          <w:color w:val="000000" w:themeColor="text1"/>
          <w:sz w:val="18"/>
          <w:szCs w:val="18"/>
        </w:rPr>
        <w:t>, we’re creating worksheet</w:t>
      </w:r>
      <w:r w:rsidR="00976640">
        <w:rPr>
          <w:rFonts w:ascii="Arial" w:hAnsi="Arial" w:cs="Arial"/>
          <w:i/>
          <w:iCs/>
          <w:color w:val="000000" w:themeColor="text1"/>
          <w:sz w:val="18"/>
          <w:szCs w:val="18"/>
        </w:rPr>
        <w:t xml:space="preserve">s for each of the seven </w:t>
      </w:r>
      <w:r>
        <w:rPr>
          <w:rFonts w:ascii="Arial" w:hAnsi="Arial" w:cs="Arial"/>
          <w:i/>
          <w:iCs/>
          <w:color w:val="000000" w:themeColor="text1"/>
          <w:sz w:val="18"/>
          <w:szCs w:val="18"/>
        </w:rPr>
        <w:t>Laudato Si’ Action Platform goals</w:t>
      </w:r>
      <w:r w:rsidR="00976640">
        <w:rPr>
          <w:rFonts w:ascii="Arial" w:hAnsi="Arial" w:cs="Arial"/>
          <w:i/>
          <w:iCs/>
          <w:color w:val="000000" w:themeColor="text1"/>
          <w:sz w:val="18"/>
          <w:szCs w:val="18"/>
        </w:rPr>
        <w:t xml:space="preserve">.  </w:t>
      </w:r>
      <w:r w:rsidR="00AF720D">
        <w:rPr>
          <w:rFonts w:ascii="Arial" w:hAnsi="Arial" w:cs="Arial"/>
          <w:i/>
          <w:iCs/>
          <w:color w:val="000000" w:themeColor="text1"/>
          <w:sz w:val="18"/>
          <w:szCs w:val="18"/>
        </w:rPr>
        <w:t xml:space="preserve">These </w:t>
      </w:r>
      <w:r w:rsidR="00356DEA">
        <w:rPr>
          <w:rFonts w:ascii="Arial" w:hAnsi="Arial" w:cs="Arial"/>
          <w:i/>
          <w:iCs/>
          <w:color w:val="000000" w:themeColor="text1"/>
          <w:sz w:val="18"/>
          <w:szCs w:val="18"/>
        </w:rPr>
        <w:t xml:space="preserve">worksheets </w:t>
      </w:r>
      <w:r w:rsidR="00AF720D">
        <w:rPr>
          <w:rFonts w:ascii="Arial" w:hAnsi="Arial" w:cs="Arial"/>
          <w:i/>
          <w:iCs/>
          <w:color w:val="000000" w:themeColor="text1"/>
          <w:sz w:val="18"/>
          <w:szCs w:val="18"/>
        </w:rPr>
        <w:t xml:space="preserve">are </w:t>
      </w:r>
      <w:r w:rsidR="00356DEA">
        <w:rPr>
          <w:rFonts w:ascii="Arial" w:hAnsi="Arial" w:cs="Arial"/>
          <w:i/>
          <w:iCs/>
          <w:color w:val="000000" w:themeColor="text1"/>
          <w:sz w:val="18"/>
          <w:szCs w:val="18"/>
        </w:rPr>
        <w:t>written</w:t>
      </w:r>
      <w:r w:rsidR="00AF720D">
        <w:rPr>
          <w:rFonts w:ascii="Arial" w:hAnsi="Arial" w:cs="Arial"/>
          <w:i/>
          <w:iCs/>
          <w:color w:val="000000" w:themeColor="text1"/>
          <w:sz w:val="18"/>
          <w:szCs w:val="18"/>
        </w:rPr>
        <w:t xml:space="preserve"> especially for household</w:t>
      </w:r>
      <w:r w:rsidR="00356DEA">
        <w:rPr>
          <w:rFonts w:ascii="Arial" w:hAnsi="Arial" w:cs="Arial"/>
          <w:i/>
          <w:iCs/>
          <w:color w:val="000000" w:themeColor="text1"/>
          <w:sz w:val="18"/>
          <w:szCs w:val="18"/>
        </w:rPr>
        <w:t>s (individuals, couples and families) in</w:t>
      </w:r>
      <w:r w:rsidR="00AF720D">
        <w:rPr>
          <w:rFonts w:ascii="Arial" w:hAnsi="Arial" w:cs="Arial"/>
          <w:i/>
          <w:iCs/>
          <w:color w:val="000000" w:themeColor="text1"/>
          <w:sz w:val="18"/>
          <w:szCs w:val="18"/>
        </w:rPr>
        <w:t xml:space="preserve"> north American settings, although we encourage anyone who might be interested to use them.  </w:t>
      </w:r>
      <w:r w:rsidR="00976640">
        <w:rPr>
          <w:rFonts w:ascii="Arial" w:hAnsi="Arial" w:cs="Arial"/>
          <w:i/>
          <w:iCs/>
          <w:color w:val="000000" w:themeColor="text1"/>
          <w:sz w:val="18"/>
          <w:szCs w:val="18"/>
        </w:rPr>
        <w:t xml:space="preserve">We’ll send them monthly, beginning in September 2022. </w:t>
      </w:r>
      <w:r>
        <w:rPr>
          <w:rFonts w:ascii="Arial" w:hAnsi="Arial" w:cs="Arial"/>
          <w:i/>
          <w:iCs/>
          <w:color w:val="000000" w:themeColor="text1"/>
          <w:sz w:val="18"/>
          <w:szCs w:val="18"/>
        </w:rPr>
        <w:t>J</w:t>
      </w:r>
      <w:r w:rsidR="004D572D">
        <w:rPr>
          <w:rFonts w:ascii="Arial" w:hAnsi="Arial" w:cs="Arial"/>
          <w:i/>
          <w:iCs/>
          <w:color w:val="000000" w:themeColor="text1"/>
          <w:sz w:val="18"/>
          <w:szCs w:val="18"/>
        </w:rPr>
        <w:t>ourney with</w:t>
      </w:r>
      <w:r>
        <w:rPr>
          <w:rFonts w:ascii="Arial" w:hAnsi="Arial" w:cs="Arial"/>
          <w:i/>
          <w:iCs/>
          <w:color w:val="000000" w:themeColor="text1"/>
          <w:sz w:val="18"/>
          <w:szCs w:val="18"/>
        </w:rPr>
        <w:t xml:space="preserve"> us!   </w:t>
      </w:r>
    </w:p>
    <w:p w14:paraId="5292705D" w14:textId="77777777" w:rsidR="007F13AE" w:rsidRDefault="007F13AE" w:rsidP="007F13AE">
      <w:pPr>
        <w:spacing w:after="0"/>
        <w:rPr>
          <w:rFonts w:ascii="Arial" w:hAnsi="Arial" w:cs="Arial"/>
          <w:i/>
          <w:iCs/>
          <w:color w:val="000000" w:themeColor="text1"/>
          <w:sz w:val="18"/>
          <w:szCs w:val="18"/>
        </w:rPr>
      </w:pPr>
    </w:p>
    <w:p w14:paraId="0BDBDC19" w14:textId="27A1A551" w:rsidR="004F1D1A" w:rsidRPr="000B7CFF" w:rsidRDefault="001F46A9" w:rsidP="007F13AE">
      <w:pPr>
        <w:spacing w:after="0"/>
        <w:rPr>
          <w:rFonts w:ascii="Arial" w:hAnsi="Arial" w:cs="Arial"/>
          <w:b/>
          <w:bCs/>
          <w:color w:val="008000"/>
        </w:rPr>
      </w:pPr>
      <w:r>
        <w:rPr>
          <w:rFonts w:ascii="Arial" w:hAnsi="Arial" w:cs="Arial"/>
          <w:b/>
          <w:bCs/>
          <w:color w:val="000000" w:themeColor="text1"/>
        </w:rPr>
        <w:t>OCTO</w:t>
      </w:r>
      <w:r w:rsidR="007F13AE">
        <w:rPr>
          <w:rFonts w:ascii="Arial" w:hAnsi="Arial" w:cs="Arial"/>
          <w:b/>
          <w:bCs/>
          <w:color w:val="000000" w:themeColor="text1"/>
        </w:rPr>
        <w:t>BER 2022</w:t>
      </w:r>
      <w:r w:rsidR="00F90E65" w:rsidRPr="000B7CFF">
        <w:rPr>
          <w:rFonts w:ascii="Arial" w:hAnsi="Arial" w:cs="Arial"/>
          <w:b/>
          <w:bCs/>
          <w:color w:val="000000" w:themeColor="text1"/>
        </w:rPr>
        <w:t>:</w:t>
      </w:r>
      <w:r w:rsidR="001B2458" w:rsidRPr="000B7CFF">
        <w:rPr>
          <w:rFonts w:ascii="Arial" w:hAnsi="Arial" w:cs="Arial"/>
          <w:b/>
          <w:bCs/>
          <w:color w:val="000000" w:themeColor="text1"/>
        </w:rPr>
        <w:tab/>
      </w:r>
      <w:r w:rsidR="004F1D1A" w:rsidRPr="000B7CFF">
        <w:rPr>
          <w:rFonts w:ascii="Arial" w:hAnsi="Arial" w:cs="Arial"/>
          <w:b/>
          <w:bCs/>
          <w:color w:val="008000"/>
        </w:rPr>
        <w:t>Goal #</w:t>
      </w:r>
      <w:r>
        <w:rPr>
          <w:rFonts w:ascii="Arial" w:hAnsi="Arial" w:cs="Arial"/>
          <w:b/>
          <w:bCs/>
          <w:color w:val="008000"/>
        </w:rPr>
        <w:t>2</w:t>
      </w:r>
      <w:r w:rsidR="004F1D1A" w:rsidRPr="000B7CFF">
        <w:rPr>
          <w:rFonts w:ascii="Arial" w:hAnsi="Arial" w:cs="Arial"/>
          <w:b/>
          <w:bCs/>
          <w:color w:val="008000"/>
        </w:rPr>
        <w:t xml:space="preserve"> – Respond to the Cry of the </w:t>
      </w:r>
      <w:r>
        <w:rPr>
          <w:rFonts w:ascii="Arial" w:hAnsi="Arial" w:cs="Arial"/>
          <w:b/>
          <w:bCs/>
          <w:color w:val="008000"/>
        </w:rPr>
        <w:t>Poor</w:t>
      </w:r>
      <w:r w:rsidR="002D38CE">
        <w:rPr>
          <w:rFonts w:ascii="Arial" w:hAnsi="Arial" w:cs="Arial"/>
          <w:b/>
          <w:bCs/>
          <w:color w:val="008000"/>
        </w:rPr>
        <w:t xml:space="preserve">  </w:t>
      </w:r>
    </w:p>
    <w:p w14:paraId="0C9766F4" w14:textId="56A59859" w:rsidR="00A702EE" w:rsidRPr="002123E6" w:rsidRDefault="00151B23" w:rsidP="007F13AE">
      <w:pPr>
        <w:spacing w:after="0"/>
        <w:contextualSpacing/>
        <w:rPr>
          <w:rFonts w:ascii="Arial" w:hAnsi="Arial" w:cs="Arial"/>
          <w:sz w:val="20"/>
          <w:szCs w:val="20"/>
        </w:rPr>
      </w:pPr>
      <w:r w:rsidRPr="002123E6">
        <w:rPr>
          <w:rFonts w:ascii="Arial" w:hAnsi="Arial" w:cs="Arial"/>
          <w:sz w:val="20"/>
          <w:szCs w:val="20"/>
        </w:rPr>
        <w:t>“</w:t>
      </w:r>
      <w:r w:rsidR="00A702EE" w:rsidRPr="002123E6">
        <w:rPr>
          <w:rFonts w:ascii="Arial" w:hAnsi="Arial" w:cs="Arial"/>
          <w:sz w:val="20"/>
          <w:szCs w:val="20"/>
        </w:rPr>
        <w:t xml:space="preserve">The Response to the Cry of the </w:t>
      </w:r>
      <w:r w:rsidR="009C09F8">
        <w:rPr>
          <w:rFonts w:ascii="Arial" w:hAnsi="Arial" w:cs="Arial"/>
          <w:sz w:val="20"/>
          <w:szCs w:val="20"/>
        </w:rPr>
        <w:t>Poor</w:t>
      </w:r>
      <w:r w:rsidR="002D38CE">
        <w:rPr>
          <w:rFonts w:ascii="Arial" w:hAnsi="Arial" w:cs="Arial"/>
          <w:sz w:val="20"/>
          <w:szCs w:val="20"/>
        </w:rPr>
        <w:t>”</w:t>
      </w:r>
      <w:r w:rsidR="00A702EE" w:rsidRPr="002123E6">
        <w:rPr>
          <w:rFonts w:ascii="Arial" w:hAnsi="Arial" w:cs="Arial"/>
          <w:sz w:val="20"/>
          <w:szCs w:val="20"/>
        </w:rPr>
        <w:t xml:space="preserve"> </w:t>
      </w:r>
      <w:r w:rsidR="009C09F8" w:rsidRPr="009C09F8">
        <w:rPr>
          <w:rFonts w:ascii="Arial" w:hAnsi="Arial" w:cs="Arial"/>
          <w:sz w:val="20"/>
          <w:szCs w:val="20"/>
        </w:rPr>
        <w:t>is a call to promote eco-justice, aware that we are called to defend human life from conception to death, and all forms of life on Earth. Actions could include projects to promote solidarity, with special attention given to vulnerable groups such as indigenous communities, refugees, migrants, and children at risk, analysis and improvement of social systems, and social service programmes</w:t>
      </w:r>
      <w:r w:rsidR="00A702EE" w:rsidRPr="002123E6">
        <w:rPr>
          <w:rFonts w:ascii="Arial" w:hAnsi="Arial" w:cs="Arial"/>
          <w:sz w:val="20"/>
          <w:szCs w:val="20"/>
        </w:rPr>
        <w:t>.</w:t>
      </w:r>
      <w:r w:rsidRPr="002123E6">
        <w:rPr>
          <w:rFonts w:ascii="Arial" w:hAnsi="Arial" w:cs="Arial"/>
          <w:sz w:val="20"/>
          <w:szCs w:val="20"/>
        </w:rPr>
        <w:t>”</w:t>
      </w:r>
      <w:r w:rsidR="002123E6" w:rsidRPr="002123E6">
        <w:rPr>
          <w:rFonts w:ascii="Arial" w:hAnsi="Arial" w:cs="Arial"/>
          <w:sz w:val="20"/>
          <w:szCs w:val="20"/>
        </w:rPr>
        <w:t xml:space="preserve"> </w:t>
      </w:r>
      <w:r w:rsidR="00C341DD" w:rsidRPr="002123E6">
        <w:rPr>
          <w:rFonts w:ascii="Arial" w:hAnsi="Arial" w:cs="Arial"/>
          <w:sz w:val="20"/>
          <w:szCs w:val="20"/>
        </w:rPr>
        <w:t>(</w:t>
      </w:r>
      <w:hyperlink r:id="rId7" w:history="1">
        <w:r w:rsidR="002D38CE" w:rsidRPr="004D572D">
          <w:rPr>
            <w:rStyle w:val="Hyperlink"/>
            <w:rFonts w:ascii="Arial" w:hAnsi="Arial" w:cs="Arial"/>
            <w:sz w:val="18"/>
            <w:szCs w:val="18"/>
          </w:rPr>
          <w:t>www.laudatosiactionplatform.org</w:t>
        </w:r>
      </w:hyperlink>
      <w:r w:rsidR="002123E6" w:rsidRPr="002123E6">
        <w:rPr>
          <w:rFonts w:ascii="Arial" w:hAnsi="Arial" w:cs="Arial"/>
          <w:sz w:val="20"/>
          <w:szCs w:val="20"/>
        </w:rPr>
        <w:t>)</w:t>
      </w:r>
    </w:p>
    <w:p w14:paraId="33022543" w14:textId="77777777" w:rsidR="000B7CFF" w:rsidRDefault="000B7CFF" w:rsidP="007F13AE">
      <w:pPr>
        <w:spacing w:after="0" w:line="240" w:lineRule="auto"/>
        <w:rPr>
          <w:rFonts w:ascii="Arial" w:hAnsi="Arial" w:cs="Arial"/>
          <w:b/>
          <w:bCs/>
          <w:color w:val="000000" w:themeColor="text1"/>
        </w:rPr>
      </w:pPr>
    </w:p>
    <w:p w14:paraId="0FFCB1E9" w14:textId="7D1165AE" w:rsidR="00A702EE" w:rsidRPr="00F90E65" w:rsidRDefault="004D572D" w:rsidP="002D38CE">
      <w:pPr>
        <w:spacing w:after="0" w:line="240" w:lineRule="auto"/>
        <w:rPr>
          <w:rFonts w:ascii="Arial" w:hAnsi="Arial" w:cs="Arial"/>
          <w:sz w:val="20"/>
          <w:szCs w:val="20"/>
        </w:rPr>
      </w:pPr>
      <w:r>
        <w:rPr>
          <w:rFonts w:ascii="Arial" w:hAnsi="Arial" w:cs="Arial"/>
          <w:b/>
          <w:bCs/>
          <w:color w:val="000000" w:themeColor="text1"/>
        </w:rPr>
        <w:t>I</w:t>
      </w:r>
      <w:r w:rsidRPr="00B022E1">
        <w:rPr>
          <w:rFonts w:ascii="Arial" w:hAnsi="Arial" w:cs="Arial"/>
          <w:b/>
          <w:bCs/>
          <w:color w:val="000000" w:themeColor="text1"/>
          <w:sz w:val="20"/>
          <w:szCs w:val="20"/>
        </w:rPr>
        <w:t xml:space="preserve">n this worksheet, </w:t>
      </w:r>
      <w:r w:rsidR="00DB0108" w:rsidRPr="00DB0108">
        <w:rPr>
          <w:rFonts w:ascii="Arial" w:hAnsi="Arial" w:cs="Arial"/>
          <w:sz w:val="20"/>
          <w:szCs w:val="20"/>
        </w:rPr>
        <w:t xml:space="preserve">we’ll look at how our use and management of water can be a concrete response to the cry of the poor, who often live in vulnerable communities in the front line of floods, </w:t>
      </w:r>
      <w:r w:rsidR="00B022E1" w:rsidRPr="00DB0108">
        <w:rPr>
          <w:rFonts w:ascii="Arial" w:hAnsi="Arial" w:cs="Arial"/>
          <w:sz w:val="20"/>
          <w:szCs w:val="20"/>
        </w:rPr>
        <w:t>droughts,</w:t>
      </w:r>
      <w:r w:rsidR="00DB0108" w:rsidRPr="00DB0108">
        <w:rPr>
          <w:rFonts w:ascii="Arial" w:hAnsi="Arial" w:cs="Arial"/>
          <w:sz w:val="20"/>
          <w:szCs w:val="20"/>
        </w:rPr>
        <w:t xml:space="preserve"> and water contamination</w:t>
      </w:r>
      <w:r w:rsidR="002F6600">
        <w:rPr>
          <w:rFonts w:ascii="Arial" w:hAnsi="Arial" w:cs="Arial"/>
          <w:sz w:val="20"/>
          <w:szCs w:val="20"/>
        </w:rPr>
        <w:t>.  We’ll</w:t>
      </w:r>
      <w:r w:rsidR="002F6600" w:rsidRPr="002F6600">
        <w:rPr>
          <w:rFonts w:ascii="Arial" w:hAnsi="Arial" w:cs="Arial"/>
          <w:sz w:val="20"/>
          <w:szCs w:val="20"/>
        </w:rPr>
        <w:t xml:space="preserve"> look for ways to hold local governments accountable for assuring clean water for all communities</w:t>
      </w:r>
      <w:r w:rsidR="00453934">
        <w:rPr>
          <w:rFonts w:ascii="Arial" w:hAnsi="Arial" w:cs="Arial"/>
          <w:sz w:val="20"/>
          <w:szCs w:val="20"/>
        </w:rPr>
        <w:t xml:space="preserve">, and </w:t>
      </w:r>
      <w:r w:rsidR="002F6600">
        <w:rPr>
          <w:rFonts w:ascii="Arial" w:hAnsi="Arial" w:cs="Arial"/>
          <w:sz w:val="20"/>
          <w:szCs w:val="20"/>
        </w:rPr>
        <w:t>to</w:t>
      </w:r>
      <w:r w:rsidR="00B022E1">
        <w:rPr>
          <w:rFonts w:ascii="Arial" w:hAnsi="Arial" w:cs="Arial"/>
          <w:sz w:val="20"/>
          <w:szCs w:val="20"/>
        </w:rPr>
        <w:t xml:space="preserve"> </w:t>
      </w:r>
      <w:r w:rsidR="00453934">
        <w:rPr>
          <w:rFonts w:ascii="Arial" w:hAnsi="Arial" w:cs="Arial"/>
          <w:sz w:val="20"/>
          <w:szCs w:val="20"/>
        </w:rPr>
        <w:t xml:space="preserve">support </w:t>
      </w:r>
      <w:r w:rsidR="00AA533E" w:rsidRPr="00AA533E">
        <w:rPr>
          <w:rFonts w:ascii="Arial" w:hAnsi="Arial" w:cs="Arial"/>
          <w:sz w:val="20"/>
          <w:szCs w:val="20"/>
        </w:rPr>
        <w:t>all forms of life</w:t>
      </w:r>
      <w:r w:rsidR="009F1176">
        <w:rPr>
          <w:rFonts w:ascii="Arial" w:hAnsi="Arial" w:cs="Arial"/>
          <w:sz w:val="20"/>
          <w:szCs w:val="20"/>
        </w:rPr>
        <w:t xml:space="preserve"> where we live – in our own neighborhoods</w:t>
      </w:r>
      <w:r w:rsidR="00AA533E" w:rsidRPr="00AA533E">
        <w:rPr>
          <w:rFonts w:ascii="Arial" w:hAnsi="Arial" w:cs="Arial"/>
          <w:sz w:val="20"/>
          <w:szCs w:val="20"/>
        </w:rPr>
        <w:t xml:space="preserve">.  </w:t>
      </w:r>
      <w:r w:rsidR="00AA533E">
        <w:rPr>
          <w:rFonts w:ascii="Arial" w:hAnsi="Arial" w:cs="Arial"/>
          <w:sz w:val="20"/>
          <w:szCs w:val="20"/>
        </w:rPr>
        <w:t xml:space="preserve">We’ll focus particularly on </w:t>
      </w:r>
      <w:r w:rsidR="00453934">
        <w:rPr>
          <w:rFonts w:ascii="Arial" w:hAnsi="Arial" w:cs="Arial"/>
          <w:sz w:val="20"/>
          <w:szCs w:val="20"/>
        </w:rPr>
        <w:t>reducing pollution and increasing resiliency in local bodies of water.  We’ll also look at what it means to have an ecologically healthy neighborhood, and why acting locally on this matter helps people and life</w:t>
      </w:r>
      <w:r w:rsidR="00050B67">
        <w:rPr>
          <w:rFonts w:ascii="Arial" w:hAnsi="Arial" w:cs="Arial"/>
          <w:sz w:val="20"/>
          <w:szCs w:val="20"/>
        </w:rPr>
        <w:t xml:space="preserve"> across the globe.  </w:t>
      </w:r>
      <w:r w:rsidR="00765D40" w:rsidRPr="009B35B5">
        <w:rPr>
          <w:rFonts w:ascii="Arial" w:hAnsi="Arial" w:cs="Arial"/>
          <w:b/>
          <w:sz w:val="20"/>
          <w:szCs w:val="20"/>
        </w:rPr>
        <w:t>Are you read</w:t>
      </w:r>
      <w:r w:rsidR="00AC16B7" w:rsidRPr="009B35B5">
        <w:rPr>
          <w:rFonts w:ascii="Arial" w:hAnsi="Arial" w:cs="Arial"/>
          <w:b/>
          <w:sz w:val="20"/>
          <w:szCs w:val="20"/>
        </w:rPr>
        <w:t>y</w:t>
      </w:r>
      <w:r w:rsidR="00765D40" w:rsidRPr="009B35B5">
        <w:rPr>
          <w:rFonts w:ascii="Arial" w:hAnsi="Arial" w:cs="Arial"/>
          <w:b/>
          <w:sz w:val="20"/>
          <w:szCs w:val="20"/>
        </w:rPr>
        <w:t>?</w:t>
      </w:r>
    </w:p>
    <w:p w14:paraId="0CC8E119" w14:textId="77777777" w:rsidR="002D38CE" w:rsidRDefault="002D38CE" w:rsidP="002D38CE">
      <w:pPr>
        <w:spacing w:after="0" w:line="240" w:lineRule="auto"/>
        <w:rPr>
          <w:rFonts w:ascii="Arial" w:hAnsi="Arial" w:cs="Arial"/>
          <w:b/>
          <w:bCs/>
          <w:color w:val="000000" w:themeColor="text1"/>
        </w:rPr>
      </w:pPr>
    </w:p>
    <w:p w14:paraId="6C41E31A" w14:textId="6A50C0E4" w:rsidR="009B35B5" w:rsidRPr="002D38CE" w:rsidRDefault="0025740F" w:rsidP="002D38CE">
      <w:pPr>
        <w:spacing w:after="0" w:line="240" w:lineRule="auto"/>
        <w:rPr>
          <w:rFonts w:ascii="Arial" w:hAnsi="Arial" w:cs="Arial"/>
          <w:b/>
          <w:bCs/>
          <w:color w:val="000000" w:themeColor="text1"/>
        </w:rPr>
      </w:pPr>
      <w:r>
        <w:rPr>
          <w:rFonts w:ascii="Arial" w:hAnsi="Arial" w:cs="Arial"/>
          <w:b/>
          <w:bCs/>
          <w:color w:val="000000" w:themeColor="text1"/>
        </w:rPr>
        <w:t>FOCUS AREAS for</w:t>
      </w:r>
      <w:r w:rsidR="00F90E65" w:rsidRPr="002D38CE">
        <w:rPr>
          <w:rFonts w:ascii="Arial" w:hAnsi="Arial" w:cs="Arial"/>
          <w:b/>
          <w:bCs/>
          <w:color w:val="000000" w:themeColor="text1"/>
        </w:rPr>
        <w:t xml:space="preserve"> Goal #</w:t>
      </w:r>
      <w:r w:rsidR="00453934">
        <w:rPr>
          <w:rFonts w:ascii="Arial" w:hAnsi="Arial" w:cs="Arial"/>
          <w:b/>
          <w:bCs/>
          <w:color w:val="000000" w:themeColor="text1"/>
        </w:rPr>
        <w:t>2</w:t>
      </w:r>
    </w:p>
    <w:p w14:paraId="6FDEC8FC" w14:textId="31CD76A0" w:rsidR="00FD4521" w:rsidRPr="002123E6" w:rsidRDefault="00501067" w:rsidP="002D38CE">
      <w:pPr>
        <w:pStyle w:val="ListParagraph"/>
        <w:numPr>
          <w:ilvl w:val="0"/>
          <w:numId w:val="11"/>
        </w:numPr>
        <w:spacing w:after="0"/>
        <w:rPr>
          <w:rFonts w:ascii="Arial" w:hAnsi="Arial" w:cs="Arial"/>
          <w:sz w:val="20"/>
          <w:szCs w:val="20"/>
        </w:rPr>
      </w:pPr>
      <w:r>
        <w:rPr>
          <w:rFonts w:ascii="Arial" w:hAnsi="Arial" w:cs="Arial"/>
          <w:b/>
          <w:sz w:val="20"/>
          <w:szCs w:val="20"/>
        </w:rPr>
        <w:t xml:space="preserve">Local </w:t>
      </w:r>
      <w:r w:rsidR="00453934">
        <w:rPr>
          <w:rFonts w:ascii="Arial" w:hAnsi="Arial" w:cs="Arial"/>
          <w:b/>
          <w:sz w:val="20"/>
          <w:szCs w:val="20"/>
        </w:rPr>
        <w:t>Water Source</w:t>
      </w:r>
      <w:r w:rsidR="00EA3E5A">
        <w:rPr>
          <w:rFonts w:ascii="Arial" w:hAnsi="Arial" w:cs="Arial"/>
          <w:b/>
          <w:sz w:val="20"/>
          <w:szCs w:val="20"/>
        </w:rPr>
        <w:t xml:space="preserve"> Defense</w:t>
      </w:r>
      <w:r w:rsidR="00FD4521" w:rsidRPr="002123E6">
        <w:rPr>
          <w:rFonts w:ascii="Arial" w:hAnsi="Arial" w:cs="Arial"/>
          <w:b/>
          <w:sz w:val="20"/>
          <w:szCs w:val="20"/>
        </w:rPr>
        <w:t>:</w:t>
      </w:r>
      <w:r w:rsidR="00FD4521" w:rsidRPr="002123E6">
        <w:rPr>
          <w:rFonts w:ascii="Arial" w:hAnsi="Arial" w:cs="Arial"/>
          <w:sz w:val="20"/>
          <w:szCs w:val="20"/>
        </w:rPr>
        <w:t xml:space="preserve">  </w:t>
      </w:r>
      <w:r w:rsidR="00F90E65" w:rsidRPr="002123E6">
        <w:rPr>
          <w:rFonts w:ascii="Arial" w:hAnsi="Arial" w:cs="Arial"/>
          <w:sz w:val="20"/>
          <w:szCs w:val="20"/>
        </w:rPr>
        <w:t xml:space="preserve">Reduce </w:t>
      </w:r>
      <w:r w:rsidR="00453934">
        <w:rPr>
          <w:rFonts w:ascii="Arial" w:hAnsi="Arial" w:cs="Arial"/>
          <w:sz w:val="20"/>
          <w:szCs w:val="20"/>
        </w:rPr>
        <w:t>pollution to local bodies of water by reducing chemical</w:t>
      </w:r>
      <w:r w:rsidR="004823F7">
        <w:rPr>
          <w:rFonts w:ascii="Arial" w:hAnsi="Arial" w:cs="Arial"/>
          <w:sz w:val="20"/>
          <w:szCs w:val="20"/>
        </w:rPr>
        <w:t xml:space="preserve"> u</w:t>
      </w:r>
      <w:r w:rsidR="00216B20">
        <w:rPr>
          <w:rFonts w:ascii="Arial" w:hAnsi="Arial" w:cs="Arial"/>
          <w:sz w:val="20"/>
          <w:szCs w:val="20"/>
        </w:rPr>
        <w:t>s</w:t>
      </w:r>
      <w:r w:rsidR="004823F7">
        <w:rPr>
          <w:rFonts w:ascii="Arial" w:hAnsi="Arial" w:cs="Arial"/>
          <w:sz w:val="20"/>
          <w:szCs w:val="20"/>
        </w:rPr>
        <w:t>e</w:t>
      </w:r>
      <w:r w:rsidR="00453934">
        <w:rPr>
          <w:rFonts w:ascii="Arial" w:hAnsi="Arial" w:cs="Arial"/>
          <w:sz w:val="20"/>
          <w:szCs w:val="20"/>
        </w:rPr>
        <w:t xml:space="preserve"> in</w:t>
      </w:r>
      <w:r w:rsidR="009F1176">
        <w:rPr>
          <w:rFonts w:ascii="Arial" w:hAnsi="Arial" w:cs="Arial"/>
          <w:sz w:val="20"/>
          <w:szCs w:val="20"/>
        </w:rPr>
        <w:t>doors</w:t>
      </w:r>
      <w:r w:rsidR="00453934">
        <w:rPr>
          <w:rFonts w:ascii="Arial" w:hAnsi="Arial" w:cs="Arial"/>
          <w:sz w:val="20"/>
          <w:szCs w:val="20"/>
        </w:rPr>
        <w:t xml:space="preserve"> and outdoors, and </w:t>
      </w:r>
      <w:r w:rsidR="009F1176">
        <w:rPr>
          <w:rFonts w:ascii="Arial" w:hAnsi="Arial" w:cs="Arial"/>
          <w:sz w:val="20"/>
          <w:szCs w:val="20"/>
        </w:rPr>
        <w:t xml:space="preserve">by </w:t>
      </w:r>
      <w:r w:rsidR="00EF0C28">
        <w:rPr>
          <w:rFonts w:ascii="Arial" w:hAnsi="Arial" w:cs="Arial"/>
          <w:sz w:val="20"/>
          <w:szCs w:val="20"/>
        </w:rPr>
        <w:t xml:space="preserve">reducing </w:t>
      </w:r>
      <w:r w:rsidR="00216B20">
        <w:rPr>
          <w:rFonts w:ascii="Arial" w:hAnsi="Arial" w:cs="Arial"/>
          <w:sz w:val="20"/>
          <w:szCs w:val="20"/>
        </w:rPr>
        <w:t xml:space="preserve">water and </w:t>
      </w:r>
      <w:r w:rsidR="00EF0C28">
        <w:rPr>
          <w:rFonts w:ascii="Arial" w:hAnsi="Arial" w:cs="Arial"/>
          <w:sz w:val="20"/>
          <w:szCs w:val="20"/>
        </w:rPr>
        <w:t>debris that runs off into streets</w:t>
      </w:r>
      <w:r w:rsidR="00D52AE1">
        <w:rPr>
          <w:rFonts w:ascii="Arial" w:hAnsi="Arial" w:cs="Arial"/>
          <w:sz w:val="20"/>
          <w:szCs w:val="20"/>
        </w:rPr>
        <w:t xml:space="preserve"> and storm sewers</w:t>
      </w:r>
      <w:r w:rsidR="00EF0C28">
        <w:rPr>
          <w:rFonts w:ascii="Arial" w:hAnsi="Arial" w:cs="Arial"/>
          <w:sz w:val="20"/>
          <w:szCs w:val="20"/>
        </w:rPr>
        <w:t xml:space="preserve">.  </w:t>
      </w:r>
    </w:p>
    <w:p w14:paraId="50D16561" w14:textId="48870D09" w:rsidR="00FD4521" w:rsidRPr="002123E6" w:rsidRDefault="00EF0C28" w:rsidP="002D38CE">
      <w:pPr>
        <w:pStyle w:val="ListParagraph"/>
        <w:numPr>
          <w:ilvl w:val="0"/>
          <w:numId w:val="11"/>
        </w:numPr>
        <w:spacing w:after="0"/>
        <w:rPr>
          <w:rFonts w:ascii="Arial" w:hAnsi="Arial" w:cs="Arial"/>
          <w:sz w:val="20"/>
          <w:szCs w:val="20"/>
        </w:rPr>
      </w:pPr>
      <w:r>
        <w:rPr>
          <w:rFonts w:ascii="Arial" w:hAnsi="Arial" w:cs="Arial"/>
          <w:b/>
          <w:sz w:val="20"/>
          <w:szCs w:val="20"/>
        </w:rPr>
        <w:t xml:space="preserve">Water </w:t>
      </w:r>
      <w:r w:rsidR="00EA3E5A">
        <w:rPr>
          <w:rFonts w:ascii="Arial" w:hAnsi="Arial" w:cs="Arial"/>
          <w:b/>
          <w:sz w:val="20"/>
          <w:szCs w:val="20"/>
        </w:rPr>
        <w:t>Conservation, Personal and Household</w:t>
      </w:r>
      <w:r w:rsidR="00FD4521" w:rsidRPr="002123E6">
        <w:rPr>
          <w:rFonts w:ascii="Arial" w:hAnsi="Arial" w:cs="Arial"/>
          <w:b/>
          <w:sz w:val="20"/>
          <w:szCs w:val="20"/>
        </w:rPr>
        <w:t>:</w:t>
      </w:r>
      <w:r w:rsidR="00F90E65" w:rsidRPr="002123E6">
        <w:rPr>
          <w:rFonts w:ascii="Arial" w:hAnsi="Arial" w:cs="Arial"/>
          <w:sz w:val="20"/>
          <w:szCs w:val="20"/>
        </w:rPr>
        <w:t xml:space="preserve">  </w:t>
      </w:r>
      <w:r w:rsidR="00EA3E5A">
        <w:rPr>
          <w:rFonts w:ascii="Arial" w:hAnsi="Arial" w:cs="Arial"/>
          <w:sz w:val="20"/>
          <w:szCs w:val="20"/>
        </w:rPr>
        <w:t xml:space="preserve">Survey household water </w:t>
      </w:r>
      <w:r w:rsidR="00216B20">
        <w:rPr>
          <w:rFonts w:ascii="Arial" w:hAnsi="Arial" w:cs="Arial"/>
          <w:sz w:val="20"/>
          <w:szCs w:val="20"/>
        </w:rPr>
        <w:t>use and</w:t>
      </w:r>
      <w:r w:rsidR="00EA3E5A">
        <w:rPr>
          <w:rFonts w:ascii="Arial" w:hAnsi="Arial" w:cs="Arial"/>
          <w:sz w:val="20"/>
          <w:szCs w:val="20"/>
        </w:rPr>
        <w:t xml:space="preserve"> </w:t>
      </w:r>
      <w:r w:rsidR="004C2497">
        <w:rPr>
          <w:rFonts w:ascii="Arial" w:hAnsi="Arial" w:cs="Arial"/>
          <w:sz w:val="20"/>
          <w:szCs w:val="20"/>
        </w:rPr>
        <w:t>conserve</w:t>
      </w:r>
      <w:r w:rsidR="00EA3E5A">
        <w:rPr>
          <w:rFonts w:ascii="Arial" w:hAnsi="Arial" w:cs="Arial"/>
          <w:sz w:val="20"/>
          <w:szCs w:val="20"/>
        </w:rPr>
        <w:t xml:space="preserve"> wherever possible.  </w:t>
      </w:r>
      <w:r w:rsidR="000B1336">
        <w:rPr>
          <w:rFonts w:ascii="Arial" w:hAnsi="Arial" w:cs="Arial"/>
          <w:sz w:val="20"/>
          <w:szCs w:val="20"/>
        </w:rPr>
        <w:t>Using less water</w:t>
      </w:r>
      <w:r w:rsidR="00EA3E5A">
        <w:rPr>
          <w:rFonts w:ascii="Arial" w:hAnsi="Arial" w:cs="Arial"/>
          <w:sz w:val="20"/>
          <w:szCs w:val="20"/>
        </w:rPr>
        <w:t xml:space="preserve"> decreases local water stress</w:t>
      </w:r>
      <w:r w:rsidR="00F251A3">
        <w:rPr>
          <w:rFonts w:ascii="Arial" w:hAnsi="Arial" w:cs="Arial"/>
          <w:sz w:val="20"/>
          <w:szCs w:val="20"/>
        </w:rPr>
        <w:t>, and</w:t>
      </w:r>
      <w:r w:rsidR="000B1336">
        <w:rPr>
          <w:rFonts w:ascii="Arial" w:hAnsi="Arial" w:cs="Arial"/>
          <w:sz w:val="20"/>
          <w:szCs w:val="20"/>
        </w:rPr>
        <w:t xml:space="preserve"> the </w:t>
      </w:r>
      <w:r w:rsidR="00F251A3">
        <w:rPr>
          <w:rFonts w:ascii="Arial" w:hAnsi="Arial" w:cs="Arial"/>
          <w:sz w:val="20"/>
          <w:szCs w:val="20"/>
        </w:rPr>
        <w:t>energy</w:t>
      </w:r>
      <w:r w:rsidR="000B1336">
        <w:rPr>
          <w:rFonts w:ascii="Arial" w:hAnsi="Arial" w:cs="Arial"/>
          <w:sz w:val="20"/>
          <w:szCs w:val="20"/>
        </w:rPr>
        <w:t xml:space="preserve"> and water </w:t>
      </w:r>
      <w:r w:rsidR="00EA3E5A">
        <w:rPr>
          <w:rFonts w:ascii="Arial" w:hAnsi="Arial" w:cs="Arial"/>
          <w:sz w:val="20"/>
          <w:szCs w:val="20"/>
        </w:rPr>
        <w:t xml:space="preserve">required </w:t>
      </w:r>
      <w:r w:rsidR="00216B20">
        <w:rPr>
          <w:rFonts w:ascii="Arial" w:hAnsi="Arial" w:cs="Arial"/>
          <w:sz w:val="20"/>
          <w:szCs w:val="20"/>
        </w:rPr>
        <w:t xml:space="preserve">to </w:t>
      </w:r>
      <w:r w:rsidR="000B1336">
        <w:rPr>
          <w:rFonts w:ascii="Arial" w:hAnsi="Arial" w:cs="Arial"/>
          <w:sz w:val="20"/>
          <w:szCs w:val="20"/>
        </w:rPr>
        <w:t>treat and supply</w:t>
      </w:r>
      <w:r w:rsidR="00216B20">
        <w:rPr>
          <w:rFonts w:ascii="Arial" w:hAnsi="Arial" w:cs="Arial"/>
          <w:sz w:val="20"/>
          <w:szCs w:val="20"/>
        </w:rPr>
        <w:t xml:space="preserve"> water to ho</w:t>
      </w:r>
      <w:r w:rsidR="008D6D77">
        <w:rPr>
          <w:rFonts w:ascii="Arial" w:hAnsi="Arial" w:cs="Arial"/>
          <w:sz w:val="20"/>
          <w:szCs w:val="20"/>
        </w:rPr>
        <w:t>m</w:t>
      </w:r>
      <w:r w:rsidR="00216B20">
        <w:rPr>
          <w:rFonts w:ascii="Arial" w:hAnsi="Arial" w:cs="Arial"/>
          <w:sz w:val="20"/>
          <w:szCs w:val="20"/>
        </w:rPr>
        <w:t>es and businesses</w:t>
      </w:r>
      <w:r w:rsidR="00501067">
        <w:rPr>
          <w:rFonts w:ascii="Arial" w:hAnsi="Arial" w:cs="Arial"/>
          <w:sz w:val="20"/>
          <w:szCs w:val="20"/>
        </w:rPr>
        <w:t xml:space="preserve">. </w:t>
      </w:r>
      <w:r w:rsidR="00216B20">
        <w:rPr>
          <w:rFonts w:ascii="Arial" w:hAnsi="Arial" w:cs="Arial"/>
          <w:sz w:val="20"/>
          <w:szCs w:val="20"/>
        </w:rPr>
        <w:t xml:space="preserve"> Reduce unnecessary purchases, especially single-use items</w:t>
      </w:r>
      <w:r w:rsidR="004C2497">
        <w:rPr>
          <w:rFonts w:ascii="Arial" w:hAnsi="Arial" w:cs="Arial"/>
          <w:sz w:val="20"/>
          <w:szCs w:val="20"/>
        </w:rPr>
        <w:t xml:space="preserve">, </w:t>
      </w:r>
      <w:r w:rsidR="004823F7">
        <w:rPr>
          <w:rFonts w:ascii="Arial" w:hAnsi="Arial" w:cs="Arial"/>
          <w:sz w:val="20"/>
          <w:szCs w:val="20"/>
        </w:rPr>
        <w:t xml:space="preserve">to reduce the energy </w:t>
      </w:r>
      <w:r w:rsidR="000B1336">
        <w:rPr>
          <w:rFonts w:ascii="Arial" w:hAnsi="Arial" w:cs="Arial"/>
          <w:sz w:val="20"/>
          <w:szCs w:val="20"/>
        </w:rPr>
        <w:t xml:space="preserve">&amp; water </w:t>
      </w:r>
      <w:r w:rsidR="00216B20">
        <w:rPr>
          <w:rFonts w:ascii="Arial" w:hAnsi="Arial" w:cs="Arial"/>
          <w:sz w:val="20"/>
          <w:szCs w:val="20"/>
        </w:rPr>
        <w:t>require</w:t>
      </w:r>
      <w:r w:rsidR="004823F7">
        <w:rPr>
          <w:rFonts w:ascii="Arial" w:hAnsi="Arial" w:cs="Arial"/>
          <w:sz w:val="20"/>
          <w:szCs w:val="20"/>
        </w:rPr>
        <w:t xml:space="preserve">d to </w:t>
      </w:r>
      <w:r w:rsidR="00F251A3">
        <w:rPr>
          <w:rFonts w:ascii="Arial" w:hAnsi="Arial" w:cs="Arial"/>
          <w:sz w:val="20"/>
          <w:szCs w:val="20"/>
        </w:rPr>
        <w:t xml:space="preserve">resource, </w:t>
      </w:r>
      <w:r w:rsidR="00216B20">
        <w:rPr>
          <w:rFonts w:ascii="Arial" w:hAnsi="Arial" w:cs="Arial"/>
          <w:sz w:val="20"/>
          <w:szCs w:val="20"/>
        </w:rPr>
        <w:t xml:space="preserve">manufacture, </w:t>
      </w:r>
      <w:r w:rsidR="00122F54">
        <w:rPr>
          <w:rFonts w:ascii="Arial" w:hAnsi="Arial" w:cs="Arial"/>
          <w:sz w:val="20"/>
          <w:szCs w:val="20"/>
        </w:rPr>
        <w:t>distribute,</w:t>
      </w:r>
      <w:r w:rsidR="004823F7">
        <w:rPr>
          <w:rFonts w:ascii="Arial" w:hAnsi="Arial" w:cs="Arial"/>
          <w:sz w:val="20"/>
          <w:szCs w:val="20"/>
        </w:rPr>
        <w:t xml:space="preserve"> and dispose of consumer goods</w:t>
      </w:r>
      <w:r w:rsidR="00216B20">
        <w:rPr>
          <w:rFonts w:ascii="Arial" w:hAnsi="Arial" w:cs="Arial"/>
          <w:sz w:val="20"/>
          <w:szCs w:val="20"/>
        </w:rPr>
        <w:t>.</w:t>
      </w:r>
      <w:r w:rsidR="00501067">
        <w:rPr>
          <w:rFonts w:ascii="Arial" w:hAnsi="Arial" w:cs="Arial"/>
          <w:sz w:val="20"/>
          <w:szCs w:val="20"/>
        </w:rPr>
        <w:t xml:space="preserve"> </w:t>
      </w:r>
      <w:r>
        <w:rPr>
          <w:rFonts w:ascii="Arial" w:hAnsi="Arial" w:cs="Arial"/>
          <w:sz w:val="20"/>
          <w:szCs w:val="20"/>
        </w:rPr>
        <w:t xml:space="preserve">  </w:t>
      </w:r>
    </w:p>
    <w:p w14:paraId="0C2B2191" w14:textId="5890C145" w:rsidR="00F90E65" w:rsidRDefault="00EF0C28" w:rsidP="002123E6">
      <w:pPr>
        <w:pStyle w:val="ListParagraph"/>
        <w:numPr>
          <w:ilvl w:val="0"/>
          <w:numId w:val="11"/>
        </w:numPr>
        <w:spacing w:after="200"/>
        <w:rPr>
          <w:rFonts w:ascii="Arial" w:hAnsi="Arial" w:cs="Arial"/>
          <w:sz w:val="20"/>
          <w:szCs w:val="20"/>
        </w:rPr>
      </w:pPr>
      <w:r>
        <w:rPr>
          <w:rFonts w:ascii="Arial" w:hAnsi="Arial" w:cs="Arial"/>
          <w:b/>
          <w:sz w:val="20"/>
          <w:szCs w:val="20"/>
        </w:rPr>
        <w:t>Yard and Landscape Decisions</w:t>
      </w:r>
      <w:r w:rsidR="00FD4521" w:rsidRPr="002123E6">
        <w:rPr>
          <w:rFonts w:ascii="Arial" w:hAnsi="Arial" w:cs="Arial"/>
          <w:b/>
          <w:sz w:val="20"/>
          <w:szCs w:val="20"/>
        </w:rPr>
        <w:t>:</w:t>
      </w:r>
      <w:r w:rsidR="0051331D" w:rsidRPr="002123E6">
        <w:rPr>
          <w:rFonts w:ascii="Arial" w:hAnsi="Arial" w:cs="Arial"/>
          <w:sz w:val="20"/>
          <w:szCs w:val="20"/>
        </w:rPr>
        <w:t xml:space="preserve"> </w:t>
      </w:r>
      <w:r w:rsidR="00C36D3D">
        <w:rPr>
          <w:rFonts w:ascii="Arial" w:hAnsi="Arial" w:cs="Arial"/>
          <w:sz w:val="20"/>
          <w:szCs w:val="20"/>
        </w:rPr>
        <w:t>Increase land</w:t>
      </w:r>
      <w:r w:rsidR="00C64331">
        <w:rPr>
          <w:rFonts w:ascii="Arial" w:hAnsi="Arial" w:cs="Arial"/>
          <w:sz w:val="20"/>
          <w:szCs w:val="20"/>
        </w:rPr>
        <w:t xml:space="preserve"> </w:t>
      </w:r>
      <w:r w:rsidR="00C36D3D">
        <w:rPr>
          <w:rFonts w:ascii="Arial" w:hAnsi="Arial" w:cs="Arial"/>
          <w:sz w:val="20"/>
          <w:szCs w:val="20"/>
        </w:rPr>
        <w:t>resilienc</w:t>
      </w:r>
      <w:r w:rsidR="00C64331">
        <w:rPr>
          <w:rFonts w:ascii="Arial" w:hAnsi="Arial" w:cs="Arial"/>
          <w:sz w:val="20"/>
          <w:szCs w:val="20"/>
        </w:rPr>
        <w:t>e</w:t>
      </w:r>
      <w:r w:rsidR="00C36D3D">
        <w:rPr>
          <w:rFonts w:ascii="Arial" w:hAnsi="Arial" w:cs="Arial"/>
          <w:sz w:val="20"/>
          <w:szCs w:val="20"/>
        </w:rPr>
        <w:t xml:space="preserve"> by </w:t>
      </w:r>
      <w:r w:rsidR="00C64331">
        <w:rPr>
          <w:rFonts w:ascii="Arial" w:hAnsi="Arial" w:cs="Arial"/>
          <w:sz w:val="20"/>
          <w:szCs w:val="20"/>
        </w:rPr>
        <w:t>replacing</w:t>
      </w:r>
      <w:r w:rsidR="00C36D3D">
        <w:rPr>
          <w:rFonts w:ascii="Arial" w:hAnsi="Arial" w:cs="Arial"/>
          <w:sz w:val="20"/>
          <w:szCs w:val="20"/>
        </w:rPr>
        <w:t xml:space="preserve"> </w:t>
      </w:r>
      <w:r w:rsidR="003A58E7">
        <w:rPr>
          <w:rFonts w:ascii="Arial" w:hAnsi="Arial" w:cs="Arial"/>
          <w:sz w:val="20"/>
          <w:szCs w:val="20"/>
        </w:rPr>
        <w:t xml:space="preserve">turf </w:t>
      </w:r>
      <w:r w:rsidR="00C36D3D">
        <w:rPr>
          <w:rFonts w:ascii="Arial" w:hAnsi="Arial" w:cs="Arial"/>
          <w:sz w:val="20"/>
          <w:szCs w:val="20"/>
        </w:rPr>
        <w:t>lawns</w:t>
      </w:r>
      <w:r w:rsidR="003A58E7">
        <w:rPr>
          <w:rFonts w:ascii="Arial" w:hAnsi="Arial" w:cs="Arial"/>
          <w:sz w:val="20"/>
          <w:szCs w:val="20"/>
        </w:rPr>
        <w:t>,</w:t>
      </w:r>
      <w:r w:rsidR="00C36D3D">
        <w:rPr>
          <w:rFonts w:ascii="Arial" w:hAnsi="Arial" w:cs="Arial"/>
          <w:sz w:val="20"/>
          <w:szCs w:val="20"/>
        </w:rPr>
        <w:t xml:space="preserve"> ornamental trees and plants </w:t>
      </w:r>
      <w:r w:rsidR="00C64331">
        <w:rPr>
          <w:rFonts w:ascii="Arial" w:hAnsi="Arial" w:cs="Arial"/>
          <w:sz w:val="20"/>
          <w:szCs w:val="20"/>
        </w:rPr>
        <w:t>with</w:t>
      </w:r>
      <w:r w:rsidR="00C36D3D">
        <w:rPr>
          <w:rFonts w:ascii="Arial" w:hAnsi="Arial" w:cs="Arial"/>
          <w:sz w:val="20"/>
          <w:szCs w:val="20"/>
        </w:rPr>
        <w:t xml:space="preserve"> native</w:t>
      </w:r>
      <w:r w:rsidR="00C64331">
        <w:rPr>
          <w:rFonts w:ascii="Arial" w:hAnsi="Arial" w:cs="Arial"/>
          <w:sz w:val="20"/>
          <w:szCs w:val="20"/>
        </w:rPr>
        <w:t>, habitat friendly spaces</w:t>
      </w:r>
      <w:r w:rsidR="003A58E7">
        <w:rPr>
          <w:rFonts w:ascii="Arial" w:hAnsi="Arial" w:cs="Arial"/>
          <w:sz w:val="20"/>
          <w:szCs w:val="20"/>
        </w:rPr>
        <w:t>.  Reduce im</w:t>
      </w:r>
      <w:r w:rsidR="00C41374">
        <w:rPr>
          <w:rFonts w:ascii="Arial" w:hAnsi="Arial" w:cs="Arial"/>
          <w:sz w:val="20"/>
          <w:szCs w:val="20"/>
        </w:rPr>
        <w:t>permeable surfaces</w:t>
      </w:r>
      <w:r w:rsidR="003A58E7">
        <w:rPr>
          <w:rFonts w:ascii="Arial" w:hAnsi="Arial" w:cs="Arial"/>
          <w:sz w:val="20"/>
          <w:szCs w:val="20"/>
        </w:rPr>
        <w:t>, install rain barrels</w:t>
      </w:r>
      <w:r w:rsidR="00C64331">
        <w:rPr>
          <w:rFonts w:ascii="Arial" w:hAnsi="Arial" w:cs="Arial"/>
          <w:sz w:val="20"/>
          <w:szCs w:val="20"/>
        </w:rPr>
        <w:t>,</w:t>
      </w:r>
      <w:r w:rsidR="003A58E7">
        <w:rPr>
          <w:rFonts w:ascii="Arial" w:hAnsi="Arial" w:cs="Arial"/>
          <w:sz w:val="20"/>
          <w:szCs w:val="20"/>
        </w:rPr>
        <w:t xml:space="preserve"> rain gardens.  </w:t>
      </w:r>
      <w:r w:rsidR="00C36D3D">
        <w:rPr>
          <w:rFonts w:ascii="Arial" w:hAnsi="Arial" w:cs="Arial"/>
          <w:sz w:val="20"/>
          <w:szCs w:val="20"/>
        </w:rPr>
        <w:t xml:space="preserve">  </w:t>
      </w:r>
    </w:p>
    <w:p w14:paraId="08D8A491" w14:textId="25AF01DA" w:rsidR="002123E6" w:rsidRPr="002B6D87" w:rsidRDefault="0025740F" w:rsidP="00256DAA">
      <w:pPr>
        <w:spacing w:after="0" w:line="240" w:lineRule="auto"/>
        <w:rPr>
          <w:rFonts w:ascii="Arial" w:hAnsi="Arial" w:cs="Arial"/>
          <w:b/>
          <w:bCs/>
          <w:color w:val="000000" w:themeColor="text1"/>
          <w:sz w:val="18"/>
          <w:szCs w:val="18"/>
        </w:rPr>
      </w:pPr>
      <w:r>
        <w:rPr>
          <w:rFonts w:ascii="Arial" w:hAnsi="Arial" w:cs="Arial"/>
          <w:b/>
          <w:bCs/>
          <w:color w:val="000000" w:themeColor="text1"/>
        </w:rPr>
        <w:t>SPECIFIC ACTIONS for</w:t>
      </w:r>
      <w:r w:rsidR="00F90E65" w:rsidRPr="0025740F">
        <w:rPr>
          <w:rFonts w:ascii="Arial" w:hAnsi="Arial" w:cs="Arial"/>
          <w:b/>
          <w:bCs/>
          <w:color w:val="000000" w:themeColor="text1"/>
        </w:rPr>
        <w:t xml:space="preserve"> Goal </w:t>
      </w:r>
      <w:r w:rsidR="00453934">
        <w:rPr>
          <w:rFonts w:ascii="Arial" w:hAnsi="Arial" w:cs="Arial"/>
          <w:b/>
          <w:bCs/>
          <w:color w:val="000000" w:themeColor="text1"/>
        </w:rPr>
        <w:t>#2</w:t>
      </w:r>
    </w:p>
    <w:p w14:paraId="7A2E0D50" w14:textId="05001C74" w:rsidR="00A702EE" w:rsidRPr="00B25DC2" w:rsidRDefault="00FD4521" w:rsidP="00B25DC2">
      <w:pPr>
        <w:spacing w:after="0"/>
        <w:ind w:left="730"/>
        <w:rPr>
          <w:rFonts w:ascii="Arial" w:hAnsi="Arial" w:cs="Arial"/>
          <w:sz w:val="20"/>
          <w:szCs w:val="20"/>
        </w:rPr>
      </w:pPr>
      <w:r w:rsidRPr="00B25DC2">
        <w:rPr>
          <w:rFonts w:ascii="Arial" w:hAnsi="Arial" w:cs="Arial"/>
          <w:b/>
          <w:bCs/>
          <w:color w:val="0070C0"/>
          <w:sz w:val="20"/>
          <w:szCs w:val="20"/>
          <w:u w:val="single"/>
        </w:rPr>
        <w:t>Pray</w:t>
      </w:r>
      <w:r w:rsidRPr="00B25DC2">
        <w:rPr>
          <w:rFonts w:ascii="Arial" w:hAnsi="Arial" w:cs="Arial"/>
          <w:sz w:val="20"/>
          <w:szCs w:val="20"/>
        </w:rPr>
        <w:t xml:space="preserve"> </w:t>
      </w:r>
      <w:r w:rsidR="00AB4C7F" w:rsidRPr="00B25DC2">
        <w:rPr>
          <w:rFonts w:ascii="Arial" w:hAnsi="Arial" w:cs="Arial"/>
          <w:sz w:val="20"/>
          <w:szCs w:val="20"/>
        </w:rPr>
        <w:tab/>
      </w:r>
      <w:r w:rsidR="00216B20">
        <w:rPr>
          <w:rFonts w:ascii="Arial" w:hAnsi="Arial" w:cs="Arial"/>
          <w:sz w:val="20"/>
          <w:szCs w:val="20"/>
        </w:rPr>
        <w:t xml:space="preserve">Pray </w:t>
      </w:r>
      <w:r w:rsidR="003D6A15">
        <w:rPr>
          <w:rFonts w:ascii="Arial" w:hAnsi="Arial" w:cs="Arial"/>
          <w:sz w:val="20"/>
          <w:szCs w:val="20"/>
        </w:rPr>
        <w:t>and reflect on</w:t>
      </w:r>
      <w:r w:rsidR="00216B20">
        <w:rPr>
          <w:rFonts w:ascii="Arial" w:hAnsi="Arial" w:cs="Arial"/>
          <w:sz w:val="20"/>
          <w:szCs w:val="20"/>
        </w:rPr>
        <w:t xml:space="preserve"> </w:t>
      </w:r>
      <w:r w:rsidR="00BB399C">
        <w:rPr>
          <w:rFonts w:ascii="Arial" w:hAnsi="Arial" w:cs="Arial"/>
          <w:sz w:val="20"/>
          <w:szCs w:val="20"/>
        </w:rPr>
        <w:t>Psalm</w:t>
      </w:r>
      <w:r w:rsidR="00256DAA">
        <w:rPr>
          <w:rFonts w:ascii="Arial" w:hAnsi="Arial" w:cs="Arial"/>
          <w:sz w:val="20"/>
          <w:szCs w:val="20"/>
        </w:rPr>
        <w:t>s</w:t>
      </w:r>
      <w:r w:rsidR="00D57DA7">
        <w:rPr>
          <w:rFonts w:ascii="Arial" w:hAnsi="Arial" w:cs="Arial"/>
          <w:sz w:val="20"/>
          <w:szCs w:val="20"/>
        </w:rPr>
        <w:t xml:space="preserve"> 72 and</w:t>
      </w:r>
      <w:r w:rsidR="00BB399C">
        <w:rPr>
          <w:rFonts w:ascii="Arial" w:hAnsi="Arial" w:cs="Arial"/>
          <w:sz w:val="20"/>
          <w:szCs w:val="20"/>
        </w:rPr>
        <w:t xml:space="preserve"> </w:t>
      </w:r>
      <w:r w:rsidR="00216B20">
        <w:rPr>
          <w:rFonts w:ascii="Arial" w:hAnsi="Arial" w:cs="Arial"/>
          <w:sz w:val="20"/>
          <w:szCs w:val="20"/>
        </w:rPr>
        <w:t xml:space="preserve">104. </w:t>
      </w:r>
    </w:p>
    <w:p w14:paraId="489FAA47" w14:textId="70505372" w:rsidR="00AB4C7F" w:rsidRPr="00B25DC2" w:rsidRDefault="00FD4521" w:rsidP="0043401E">
      <w:pPr>
        <w:spacing w:after="0"/>
        <w:ind w:left="730"/>
        <w:rPr>
          <w:rFonts w:ascii="Arial" w:hAnsi="Arial" w:cs="Arial"/>
          <w:sz w:val="20"/>
          <w:szCs w:val="20"/>
          <w:u w:val="single"/>
        </w:rPr>
      </w:pPr>
      <w:r w:rsidRPr="00B25DC2">
        <w:rPr>
          <w:rFonts w:ascii="Arial" w:hAnsi="Arial" w:cs="Arial"/>
          <w:b/>
          <w:bCs/>
          <w:color w:val="0070C0"/>
          <w:sz w:val="20"/>
          <w:szCs w:val="20"/>
          <w:u w:val="single"/>
        </w:rPr>
        <w:t>Act</w:t>
      </w:r>
      <w:r w:rsidR="00F90E65" w:rsidRPr="00B25DC2">
        <w:rPr>
          <w:rFonts w:ascii="Arial" w:hAnsi="Arial" w:cs="Arial"/>
          <w:b/>
          <w:bCs/>
          <w:color w:val="0070C0"/>
          <w:sz w:val="20"/>
          <w:szCs w:val="20"/>
        </w:rPr>
        <w:t xml:space="preserve">  </w:t>
      </w:r>
      <w:r w:rsidR="00AB4C7F" w:rsidRPr="00B25DC2">
        <w:rPr>
          <w:rFonts w:ascii="Arial" w:hAnsi="Arial" w:cs="Arial"/>
          <w:b/>
          <w:bCs/>
          <w:color w:val="0070C0"/>
          <w:sz w:val="20"/>
          <w:szCs w:val="20"/>
        </w:rPr>
        <w:tab/>
      </w:r>
      <w:r w:rsidR="008116BC">
        <w:rPr>
          <w:rFonts w:ascii="Arial" w:hAnsi="Arial" w:cs="Arial"/>
          <w:sz w:val="20"/>
          <w:szCs w:val="20"/>
        </w:rPr>
        <w:t>2</w:t>
      </w:r>
      <w:r w:rsidR="00AB4C7F" w:rsidRPr="00B25DC2">
        <w:rPr>
          <w:rFonts w:ascii="Arial" w:hAnsi="Arial" w:cs="Arial"/>
          <w:sz w:val="20"/>
          <w:szCs w:val="20"/>
        </w:rPr>
        <w:t xml:space="preserve"> short term, 3 long</w:t>
      </w:r>
      <w:r w:rsidR="005A560D">
        <w:rPr>
          <w:rFonts w:ascii="Arial" w:hAnsi="Arial" w:cs="Arial"/>
          <w:sz w:val="20"/>
          <w:szCs w:val="20"/>
        </w:rPr>
        <w:t>er</w:t>
      </w:r>
      <w:r w:rsidR="00AB4C7F" w:rsidRPr="00B25DC2">
        <w:rPr>
          <w:rFonts w:ascii="Arial" w:hAnsi="Arial" w:cs="Arial"/>
          <w:sz w:val="20"/>
          <w:szCs w:val="20"/>
        </w:rPr>
        <w:t xml:space="preserve"> term actions</w:t>
      </w:r>
      <w:r w:rsidR="00256DAA">
        <w:rPr>
          <w:rFonts w:ascii="Arial" w:hAnsi="Arial" w:cs="Arial"/>
          <w:sz w:val="20"/>
          <w:szCs w:val="20"/>
        </w:rPr>
        <w:t>:</w:t>
      </w:r>
    </w:p>
    <w:p w14:paraId="30544C72" w14:textId="77777777" w:rsidR="00FD4521" w:rsidRPr="00AB4C7F" w:rsidRDefault="00AB4C7F" w:rsidP="003D6A15">
      <w:pPr>
        <w:spacing w:after="0"/>
        <w:ind w:left="1440"/>
        <w:contextualSpacing/>
        <w:rPr>
          <w:rFonts w:ascii="Arial" w:hAnsi="Arial" w:cs="Arial"/>
          <w:color w:val="0070C0"/>
          <w:sz w:val="20"/>
          <w:szCs w:val="20"/>
          <w:u w:val="single"/>
        </w:rPr>
      </w:pPr>
      <w:r w:rsidRPr="00AB4C7F">
        <w:rPr>
          <w:rFonts w:ascii="Arial" w:hAnsi="Arial" w:cs="Arial"/>
          <w:color w:val="0070C0"/>
          <w:sz w:val="20"/>
          <w:szCs w:val="20"/>
        </w:rPr>
        <w:t>SHORT TERM ACTIONS</w:t>
      </w:r>
    </w:p>
    <w:p w14:paraId="2D058569" w14:textId="341D3FE7" w:rsidR="0051331D" w:rsidRPr="00AB4C7F" w:rsidRDefault="0051331D" w:rsidP="003D6A15">
      <w:pPr>
        <w:pStyle w:val="ListParagraph"/>
        <w:numPr>
          <w:ilvl w:val="0"/>
          <w:numId w:val="5"/>
        </w:numPr>
        <w:spacing w:after="0"/>
        <w:ind w:left="1970"/>
        <w:rPr>
          <w:rFonts w:ascii="Arial" w:hAnsi="Arial" w:cs="Arial"/>
          <w:sz w:val="20"/>
          <w:szCs w:val="20"/>
        </w:rPr>
      </w:pPr>
      <w:bookmarkStart w:id="0" w:name="_Hlk115603333"/>
      <w:r w:rsidRPr="00C41374">
        <w:rPr>
          <w:rFonts w:ascii="Arial" w:hAnsi="Arial" w:cs="Arial"/>
          <w:i/>
          <w:iCs/>
          <w:sz w:val="20"/>
          <w:szCs w:val="20"/>
        </w:rPr>
        <w:t>“</w:t>
      </w:r>
      <w:r w:rsidR="009F1176" w:rsidRPr="00C41374">
        <w:rPr>
          <w:rFonts w:ascii="Arial" w:hAnsi="Arial" w:cs="Arial"/>
          <w:i/>
          <w:iCs/>
          <w:sz w:val="20"/>
          <w:szCs w:val="20"/>
        </w:rPr>
        <w:t xml:space="preserve">Watch where the </w:t>
      </w:r>
      <w:r w:rsidR="003A26ED" w:rsidRPr="00C41374">
        <w:rPr>
          <w:rFonts w:ascii="Arial" w:hAnsi="Arial" w:cs="Arial"/>
          <w:i/>
          <w:iCs/>
          <w:sz w:val="20"/>
          <w:szCs w:val="20"/>
        </w:rPr>
        <w:t>rain</w:t>
      </w:r>
      <w:r w:rsidR="009F1176" w:rsidRPr="00C41374">
        <w:rPr>
          <w:rFonts w:ascii="Arial" w:hAnsi="Arial" w:cs="Arial"/>
          <w:i/>
          <w:iCs/>
          <w:sz w:val="20"/>
          <w:szCs w:val="20"/>
        </w:rPr>
        <w:t>water goes…</w:t>
      </w:r>
      <w:r w:rsidR="00AB4C7F" w:rsidRPr="00C41374">
        <w:rPr>
          <w:rFonts w:ascii="Arial" w:hAnsi="Arial" w:cs="Arial"/>
          <w:i/>
          <w:iCs/>
          <w:sz w:val="20"/>
          <w:szCs w:val="20"/>
        </w:rPr>
        <w:t>”</w:t>
      </w:r>
      <w:r w:rsidRPr="00AB4C7F">
        <w:rPr>
          <w:rFonts w:ascii="Arial" w:hAnsi="Arial" w:cs="Arial"/>
          <w:sz w:val="20"/>
          <w:szCs w:val="20"/>
        </w:rPr>
        <w:t xml:space="preserve"> </w:t>
      </w:r>
      <w:r w:rsidR="009F1176">
        <w:rPr>
          <w:rFonts w:ascii="Arial" w:hAnsi="Arial" w:cs="Arial"/>
          <w:sz w:val="20"/>
          <w:szCs w:val="20"/>
        </w:rPr>
        <w:t xml:space="preserve">walk around your yard and </w:t>
      </w:r>
      <w:r w:rsidR="005F516D">
        <w:rPr>
          <w:rFonts w:ascii="Arial" w:hAnsi="Arial" w:cs="Arial"/>
          <w:sz w:val="20"/>
          <w:szCs w:val="20"/>
        </w:rPr>
        <w:t>consider</w:t>
      </w:r>
      <w:r w:rsidR="009F1176">
        <w:rPr>
          <w:rFonts w:ascii="Arial" w:hAnsi="Arial" w:cs="Arial"/>
          <w:sz w:val="20"/>
          <w:szCs w:val="20"/>
        </w:rPr>
        <w:t xml:space="preserve"> where </w:t>
      </w:r>
      <w:r w:rsidR="008375B3">
        <w:rPr>
          <w:rFonts w:ascii="Arial" w:hAnsi="Arial" w:cs="Arial"/>
          <w:sz w:val="20"/>
          <w:szCs w:val="20"/>
        </w:rPr>
        <w:t xml:space="preserve">rainwater naturally runs into the street.  What can </w:t>
      </w:r>
      <w:r w:rsidR="00D77847">
        <w:rPr>
          <w:rFonts w:ascii="Arial" w:hAnsi="Arial" w:cs="Arial"/>
          <w:sz w:val="20"/>
          <w:szCs w:val="20"/>
        </w:rPr>
        <w:t xml:space="preserve">be done </w:t>
      </w:r>
      <w:r w:rsidR="008375B3">
        <w:rPr>
          <w:rFonts w:ascii="Arial" w:hAnsi="Arial" w:cs="Arial"/>
          <w:sz w:val="20"/>
          <w:szCs w:val="20"/>
        </w:rPr>
        <w:t xml:space="preserve">to help it soak into </w:t>
      </w:r>
      <w:r w:rsidR="008116BC">
        <w:rPr>
          <w:rFonts w:ascii="Arial" w:hAnsi="Arial" w:cs="Arial"/>
          <w:sz w:val="20"/>
          <w:szCs w:val="20"/>
        </w:rPr>
        <w:t>the</w:t>
      </w:r>
      <w:r w:rsidR="008375B3">
        <w:rPr>
          <w:rFonts w:ascii="Arial" w:hAnsi="Arial" w:cs="Arial"/>
          <w:sz w:val="20"/>
          <w:szCs w:val="20"/>
        </w:rPr>
        <w:t xml:space="preserve"> lawn instead? Turn downspouts, add plants that soak </w:t>
      </w:r>
      <w:r w:rsidR="00D77847">
        <w:rPr>
          <w:rFonts w:ascii="Arial" w:hAnsi="Arial" w:cs="Arial"/>
          <w:sz w:val="20"/>
          <w:szCs w:val="20"/>
        </w:rPr>
        <w:t xml:space="preserve">up </w:t>
      </w:r>
      <w:r w:rsidR="008375B3">
        <w:rPr>
          <w:rFonts w:ascii="Arial" w:hAnsi="Arial" w:cs="Arial"/>
          <w:sz w:val="20"/>
          <w:szCs w:val="20"/>
        </w:rPr>
        <w:t>water, install a raingarden or swale</w:t>
      </w:r>
      <w:r w:rsidR="003A26ED">
        <w:rPr>
          <w:rFonts w:ascii="Arial" w:hAnsi="Arial" w:cs="Arial"/>
          <w:sz w:val="20"/>
          <w:szCs w:val="20"/>
        </w:rPr>
        <w:t xml:space="preserve">, </w:t>
      </w:r>
      <w:r w:rsidR="00D77847">
        <w:rPr>
          <w:rFonts w:ascii="Arial" w:hAnsi="Arial" w:cs="Arial"/>
          <w:sz w:val="20"/>
          <w:szCs w:val="20"/>
        </w:rPr>
        <w:t xml:space="preserve">install </w:t>
      </w:r>
      <w:r w:rsidR="003A26ED">
        <w:rPr>
          <w:rFonts w:ascii="Arial" w:hAnsi="Arial" w:cs="Arial"/>
          <w:sz w:val="20"/>
          <w:szCs w:val="20"/>
        </w:rPr>
        <w:t>rain barrels</w:t>
      </w:r>
      <w:r w:rsidR="008375B3">
        <w:rPr>
          <w:rFonts w:ascii="Arial" w:hAnsi="Arial" w:cs="Arial"/>
          <w:sz w:val="20"/>
          <w:szCs w:val="20"/>
        </w:rPr>
        <w:t xml:space="preserve">.  Also, stop chemicals </w:t>
      </w:r>
      <w:r w:rsidR="008116BC">
        <w:rPr>
          <w:rFonts w:ascii="Arial" w:hAnsi="Arial" w:cs="Arial"/>
          <w:sz w:val="20"/>
          <w:szCs w:val="20"/>
        </w:rPr>
        <w:t xml:space="preserve">and trash </w:t>
      </w:r>
      <w:r w:rsidR="008375B3">
        <w:rPr>
          <w:rFonts w:ascii="Arial" w:hAnsi="Arial" w:cs="Arial"/>
          <w:sz w:val="20"/>
          <w:szCs w:val="20"/>
        </w:rPr>
        <w:t>enter</w:t>
      </w:r>
      <w:r w:rsidR="00D77847">
        <w:rPr>
          <w:rFonts w:ascii="Arial" w:hAnsi="Arial" w:cs="Arial"/>
          <w:sz w:val="20"/>
          <w:szCs w:val="20"/>
        </w:rPr>
        <w:t>ing</w:t>
      </w:r>
      <w:r w:rsidR="008375B3">
        <w:rPr>
          <w:rFonts w:ascii="Arial" w:hAnsi="Arial" w:cs="Arial"/>
          <w:sz w:val="20"/>
          <w:szCs w:val="20"/>
        </w:rPr>
        <w:t xml:space="preserve"> waterways by reducing chemical use indoors and outdoors</w:t>
      </w:r>
      <w:r w:rsidR="00D77847">
        <w:rPr>
          <w:rFonts w:ascii="Arial" w:hAnsi="Arial" w:cs="Arial"/>
          <w:sz w:val="20"/>
          <w:szCs w:val="20"/>
        </w:rPr>
        <w:t xml:space="preserve"> and</w:t>
      </w:r>
      <w:r w:rsidR="008375B3">
        <w:rPr>
          <w:rFonts w:ascii="Arial" w:hAnsi="Arial" w:cs="Arial"/>
          <w:sz w:val="20"/>
          <w:szCs w:val="20"/>
        </w:rPr>
        <w:t xml:space="preserve"> picking up trash, including pet waste and cigarette butts. Wash cars at commercial facilities, where the </w:t>
      </w:r>
      <w:r w:rsidR="00FA1C10">
        <w:rPr>
          <w:rFonts w:ascii="Arial" w:hAnsi="Arial" w:cs="Arial"/>
          <w:sz w:val="20"/>
          <w:szCs w:val="20"/>
        </w:rPr>
        <w:t xml:space="preserve">resulting dirty water </w:t>
      </w:r>
      <w:r w:rsidR="008375B3">
        <w:rPr>
          <w:rFonts w:ascii="Arial" w:hAnsi="Arial" w:cs="Arial"/>
          <w:sz w:val="20"/>
          <w:szCs w:val="20"/>
        </w:rPr>
        <w:t>is treated</w:t>
      </w:r>
      <w:r w:rsidR="00D77847">
        <w:rPr>
          <w:rFonts w:ascii="Arial" w:hAnsi="Arial" w:cs="Arial"/>
          <w:sz w:val="20"/>
          <w:szCs w:val="20"/>
        </w:rPr>
        <w:t>, instead of at home</w:t>
      </w:r>
      <w:r w:rsidR="008375B3">
        <w:rPr>
          <w:rFonts w:ascii="Arial" w:hAnsi="Arial" w:cs="Arial"/>
          <w:sz w:val="20"/>
          <w:szCs w:val="20"/>
        </w:rPr>
        <w:t>.</w:t>
      </w:r>
    </w:p>
    <w:bookmarkEnd w:id="0"/>
    <w:p w14:paraId="494EA2F4" w14:textId="7F451FCD" w:rsidR="00D57DA7" w:rsidRPr="00D57DA7" w:rsidRDefault="008375B3" w:rsidP="00D22F65">
      <w:pPr>
        <w:pStyle w:val="ListParagraph"/>
        <w:numPr>
          <w:ilvl w:val="0"/>
          <w:numId w:val="5"/>
        </w:numPr>
        <w:spacing w:after="0"/>
        <w:ind w:left="1970"/>
        <w:rPr>
          <w:rFonts w:ascii="Arial" w:hAnsi="Arial" w:cs="Arial"/>
          <w:sz w:val="20"/>
          <w:szCs w:val="20"/>
        </w:rPr>
      </w:pPr>
      <w:r>
        <w:rPr>
          <w:rFonts w:ascii="Arial" w:hAnsi="Arial" w:cs="Arial"/>
          <w:sz w:val="20"/>
          <w:szCs w:val="20"/>
        </w:rPr>
        <w:t xml:space="preserve">Conserve water </w:t>
      </w:r>
      <w:r w:rsidR="00E82556">
        <w:rPr>
          <w:rFonts w:ascii="Arial" w:hAnsi="Arial" w:cs="Arial"/>
          <w:sz w:val="20"/>
          <w:szCs w:val="20"/>
        </w:rPr>
        <w:t xml:space="preserve">at home </w:t>
      </w:r>
      <w:r>
        <w:rPr>
          <w:rFonts w:ascii="Arial" w:hAnsi="Arial" w:cs="Arial"/>
          <w:sz w:val="20"/>
          <w:szCs w:val="20"/>
        </w:rPr>
        <w:t xml:space="preserve">by </w:t>
      </w:r>
      <w:r w:rsidR="007C68AC">
        <w:rPr>
          <w:rFonts w:ascii="Arial" w:hAnsi="Arial" w:cs="Arial"/>
          <w:sz w:val="20"/>
          <w:szCs w:val="20"/>
        </w:rPr>
        <w:t xml:space="preserve">fixing leaks, </w:t>
      </w:r>
      <w:r>
        <w:rPr>
          <w:rFonts w:ascii="Arial" w:hAnsi="Arial" w:cs="Arial"/>
          <w:sz w:val="20"/>
          <w:szCs w:val="20"/>
        </w:rPr>
        <w:t xml:space="preserve">turning water off while </w:t>
      </w:r>
      <w:r w:rsidR="0043401E">
        <w:rPr>
          <w:rFonts w:ascii="Arial" w:hAnsi="Arial" w:cs="Arial"/>
          <w:sz w:val="20"/>
          <w:szCs w:val="20"/>
        </w:rPr>
        <w:t xml:space="preserve">washing hands, brushing teeth and </w:t>
      </w:r>
      <w:r>
        <w:rPr>
          <w:rFonts w:ascii="Arial" w:hAnsi="Arial" w:cs="Arial"/>
          <w:sz w:val="20"/>
          <w:szCs w:val="20"/>
        </w:rPr>
        <w:t>showering</w:t>
      </w:r>
      <w:r w:rsidR="0043401E">
        <w:rPr>
          <w:rFonts w:ascii="Arial" w:hAnsi="Arial" w:cs="Arial"/>
          <w:sz w:val="20"/>
          <w:szCs w:val="20"/>
        </w:rPr>
        <w:t xml:space="preserve">.  </w:t>
      </w:r>
      <w:r w:rsidR="00E82556">
        <w:rPr>
          <w:rFonts w:ascii="Arial" w:hAnsi="Arial" w:cs="Arial"/>
          <w:sz w:val="20"/>
          <w:szCs w:val="20"/>
        </w:rPr>
        <w:t>Use buckets or brooms instead of running water to clean items indoors and out.  R</w:t>
      </w:r>
      <w:r w:rsidR="0043401E">
        <w:rPr>
          <w:rFonts w:ascii="Arial" w:hAnsi="Arial" w:cs="Arial"/>
          <w:sz w:val="20"/>
          <w:szCs w:val="20"/>
        </w:rPr>
        <w:t xml:space="preserve">un clothes and dishwashers </w:t>
      </w:r>
      <w:r w:rsidR="00FA1C10">
        <w:rPr>
          <w:rFonts w:ascii="Arial" w:hAnsi="Arial" w:cs="Arial"/>
          <w:sz w:val="20"/>
          <w:szCs w:val="20"/>
        </w:rPr>
        <w:t xml:space="preserve">only when </w:t>
      </w:r>
      <w:r w:rsidR="0043401E">
        <w:rPr>
          <w:rFonts w:ascii="Arial" w:hAnsi="Arial" w:cs="Arial"/>
          <w:sz w:val="20"/>
          <w:szCs w:val="20"/>
        </w:rPr>
        <w:t>full.</w:t>
      </w:r>
    </w:p>
    <w:p w14:paraId="5D664C0D" w14:textId="6263515B" w:rsidR="00A702EE" w:rsidRPr="00AB4C7F" w:rsidRDefault="00AB4C7F" w:rsidP="00D22F65">
      <w:pPr>
        <w:spacing w:after="0"/>
        <w:ind w:left="720" w:firstLine="720"/>
        <w:contextualSpacing/>
        <w:rPr>
          <w:rFonts w:ascii="Arial" w:hAnsi="Arial" w:cs="Arial"/>
          <w:color w:val="0070C0"/>
          <w:sz w:val="20"/>
          <w:szCs w:val="20"/>
        </w:rPr>
      </w:pPr>
      <w:r w:rsidRPr="00AB4C7F">
        <w:rPr>
          <w:rFonts w:ascii="Arial" w:hAnsi="Arial" w:cs="Arial"/>
          <w:color w:val="0070C0"/>
          <w:sz w:val="20"/>
          <w:szCs w:val="20"/>
        </w:rPr>
        <w:t>LONG</w:t>
      </w:r>
      <w:r w:rsidR="005A560D">
        <w:rPr>
          <w:rFonts w:ascii="Arial" w:hAnsi="Arial" w:cs="Arial"/>
          <w:color w:val="0070C0"/>
          <w:sz w:val="20"/>
          <w:szCs w:val="20"/>
        </w:rPr>
        <w:t>ER</w:t>
      </w:r>
      <w:r w:rsidRPr="00AB4C7F">
        <w:rPr>
          <w:rFonts w:ascii="Arial" w:hAnsi="Arial" w:cs="Arial"/>
          <w:color w:val="0070C0"/>
          <w:sz w:val="20"/>
          <w:szCs w:val="20"/>
        </w:rPr>
        <w:t xml:space="preserve"> TERM ACTIONS</w:t>
      </w:r>
    </w:p>
    <w:p w14:paraId="388086FC" w14:textId="575FEC08" w:rsidR="0066050B" w:rsidRDefault="008375B3" w:rsidP="0043401E">
      <w:pPr>
        <w:pStyle w:val="ListParagraph"/>
        <w:numPr>
          <w:ilvl w:val="0"/>
          <w:numId w:val="9"/>
        </w:numPr>
        <w:spacing w:after="0"/>
        <w:ind w:left="1980"/>
        <w:rPr>
          <w:rFonts w:ascii="Arial" w:hAnsi="Arial" w:cs="Arial"/>
          <w:sz w:val="20"/>
          <w:szCs w:val="20"/>
        </w:rPr>
      </w:pPr>
      <w:r>
        <w:rPr>
          <w:rFonts w:ascii="Arial" w:hAnsi="Arial" w:cs="Arial"/>
          <w:sz w:val="20"/>
          <w:szCs w:val="20"/>
        </w:rPr>
        <w:t xml:space="preserve">Replace appliances </w:t>
      </w:r>
      <w:r w:rsidR="00D57DA7">
        <w:rPr>
          <w:rFonts w:ascii="Arial" w:hAnsi="Arial" w:cs="Arial"/>
          <w:sz w:val="20"/>
          <w:szCs w:val="20"/>
        </w:rPr>
        <w:t>w</w:t>
      </w:r>
      <w:r w:rsidR="003F0428">
        <w:rPr>
          <w:rFonts w:ascii="Arial" w:hAnsi="Arial" w:cs="Arial"/>
          <w:sz w:val="20"/>
          <w:szCs w:val="20"/>
        </w:rPr>
        <w:t xml:space="preserve">ith WATER SENSE </w:t>
      </w:r>
      <w:r w:rsidR="00FA1C10">
        <w:rPr>
          <w:rFonts w:ascii="Arial" w:hAnsi="Arial" w:cs="Arial"/>
          <w:sz w:val="20"/>
          <w:szCs w:val="20"/>
        </w:rPr>
        <w:t xml:space="preserve">rated models, </w:t>
      </w:r>
      <w:r w:rsidR="003F0428">
        <w:rPr>
          <w:rFonts w:ascii="Arial" w:hAnsi="Arial" w:cs="Arial"/>
          <w:sz w:val="20"/>
          <w:szCs w:val="20"/>
        </w:rPr>
        <w:t xml:space="preserve">or </w:t>
      </w:r>
      <w:r w:rsidR="00FA1C10">
        <w:rPr>
          <w:rFonts w:ascii="Arial" w:hAnsi="Arial" w:cs="Arial"/>
          <w:sz w:val="20"/>
          <w:szCs w:val="20"/>
        </w:rPr>
        <w:t xml:space="preserve">with other </w:t>
      </w:r>
      <w:r w:rsidR="003F0428">
        <w:rPr>
          <w:rFonts w:ascii="Arial" w:hAnsi="Arial" w:cs="Arial"/>
          <w:sz w:val="20"/>
          <w:szCs w:val="20"/>
        </w:rPr>
        <w:t xml:space="preserve">water saving </w:t>
      </w:r>
      <w:r w:rsidR="00FA1C10">
        <w:rPr>
          <w:rFonts w:ascii="Arial" w:hAnsi="Arial" w:cs="Arial"/>
          <w:sz w:val="20"/>
          <w:szCs w:val="20"/>
        </w:rPr>
        <w:t>features</w:t>
      </w:r>
      <w:r w:rsidR="003F0428">
        <w:rPr>
          <w:rFonts w:ascii="Arial" w:hAnsi="Arial" w:cs="Arial"/>
          <w:sz w:val="20"/>
          <w:szCs w:val="20"/>
        </w:rPr>
        <w:t>.</w:t>
      </w:r>
      <w:r>
        <w:rPr>
          <w:rFonts w:ascii="Arial" w:hAnsi="Arial" w:cs="Arial"/>
          <w:sz w:val="20"/>
          <w:szCs w:val="20"/>
        </w:rPr>
        <w:t xml:space="preserve">  </w:t>
      </w:r>
    </w:p>
    <w:p w14:paraId="35C7397B" w14:textId="38A2F5DF" w:rsidR="005044E0" w:rsidRPr="005044E0" w:rsidRDefault="008375B3" w:rsidP="00161477">
      <w:pPr>
        <w:pStyle w:val="ListParagraph"/>
        <w:numPr>
          <w:ilvl w:val="0"/>
          <w:numId w:val="9"/>
        </w:numPr>
        <w:spacing w:after="200"/>
        <w:ind w:left="1980"/>
        <w:rPr>
          <w:rFonts w:ascii="Arial" w:hAnsi="Arial" w:cs="Arial"/>
          <w:sz w:val="20"/>
          <w:szCs w:val="20"/>
        </w:rPr>
      </w:pPr>
      <w:r>
        <w:rPr>
          <w:rFonts w:ascii="Arial" w:hAnsi="Arial" w:cs="Arial"/>
          <w:sz w:val="20"/>
          <w:szCs w:val="20"/>
        </w:rPr>
        <w:t xml:space="preserve">Transition </w:t>
      </w:r>
      <w:r w:rsidRPr="008375B3">
        <w:rPr>
          <w:rFonts w:ascii="Arial" w:hAnsi="Arial" w:cs="Arial"/>
          <w:sz w:val="20"/>
          <w:szCs w:val="20"/>
        </w:rPr>
        <w:t>traditional green lawns and ornamental trees and plants to native species wherever possible.</w:t>
      </w:r>
      <w:r w:rsidR="00D57DA7">
        <w:rPr>
          <w:rFonts w:ascii="Arial" w:hAnsi="Arial" w:cs="Arial"/>
          <w:sz w:val="20"/>
          <w:szCs w:val="20"/>
        </w:rPr>
        <w:t xml:space="preserve">  </w:t>
      </w:r>
      <w:r>
        <w:rPr>
          <w:rFonts w:ascii="Arial" w:hAnsi="Arial" w:cs="Arial"/>
          <w:sz w:val="20"/>
          <w:szCs w:val="20"/>
        </w:rPr>
        <w:t>Replace sprinklers</w:t>
      </w:r>
      <w:r w:rsidR="00101E00">
        <w:rPr>
          <w:rFonts w:ascii="Arial" w:hAnsi="Arial" w:cs="Arial"/>
          <w:sz w:val="20"/>
          <w:szCs w:val="20"/>
        </w:rPr>
        <w:t xml:space="preserve"> and</w:t>
      </w:r>
      <w:r>
        <w:rPr>
          <w:rFonts w:ascii="Arial" w:hAnsi="Arial" w:cs="Arial"/>
          <w:sz w:val="20"/>
          <w:szCs w:val="20"/>
        </w:rPr>
        <w:t xml:space="preserve"> spray irrigation with drip irrigation</w:t>
      </w:r>
      <w:r w:rsidR="005044E0">
        <w:rPr>
          <w:rFonts w:ascii="Arial" w:hAnsi="Arial" w:cs="Arial"/>
          <w:sz w:val="20"/>
          <w:szCs w:val="20"/>
        </w:rPr>
        <w:t>.</w:t>
      </w:r>
    </w:p>
    <w:p w14:paraId="36F4E58C" w14:textId="431AF12E" w:rsidR="0066050B" w:rsidRPr="00AB4C7F" w:rsidRDefault="008375B3" w:rsidP="00AF720D">
      <w:pPr>
        <w:pStyle w:val="ListParagraph"/>
        <w:numPr>
          <w:ilvl w:val="0"/>
          <w:numId w:val="9"/>
        </w:numPr>
        <w:spacing w:after="0"/>
        <w:ind w:left="1980"/>
        <w:rPr>
          <w:rFonts w:ascii="Arial" w:hAnsi="Arial" w:cs="Arial"/>
          <w:sz w:val="20"/>
          <w:szCs w:val="20"/>
        </w:rPr>
      </w:pPr>
      <w:r w:rsidRPr="008375B3">
        <w:rPr>
          <w:rFonts w:ascii="Arial" w:hAnsi="Arial" w:cs="Arial"/>
          <w:sz w:val="20"/>
          <w:szCs w:val="20"/>
        </w:rPr>
        <w:t xml:space="preserve">Make landscaping </w:t>
      </w:r>
      <w:r w:rsidR="00DF73CC">
        <w:rPr>
          <w:rFonts w:ascii="Arial" w:hAnsi="Arial" w:cs="Arial"/>
          <w:sz w:val="20"/>
          <w:szCs w:val="20"/>
        </w:rPr>
        <w:t xml:space="preserve">and pavement </w:t>
      </w:r>
      <w:r w:rsidRPr="008375B3">
        <w:rPr>
          <w:rFonts w:ascii="Arial" w:hAnsi="Arial" w:cs="Arial"/>
          <w:sz w:val="20"/>
          <w:szCs w:val="20"/>
        </w:rPr>
        <w:t xml:space="preserve">changes which help rain soak into the water table through </w:t>
      </w:r>
      <w:r>
        <w:rPr>
          <w:rFonts w:ascii="Arial" w:hAnsi="Arial" w:cs="Arial"/>
          <w:sz w:val="20"/>
          <w:szCs w:val="20"/>
        </w:rPr>
        <w:t>the</w:t>
      </w:r>
      <w:r w:rsidRPr="008375B3">
        <w:rPr>
          <w:rFonts w:ascii="Arial" w:hAnsi="Arial" w:cs="Arial"/>
          <w:sz w:val="20"/>
          <w:szCs w:val="20"/>
        </w:rPr>
        <w:t xml:space="preserve"> yard rather than running into the street.</w:t>
      </w:r>
      <w:r w:rsidR="00256DAA">
        <w:rPr>
          <w:rFonts w:ascii="Arial" w:hAnsi="Arial" w:cs="Arial"/>
          <w:sz w:val="20"/>
          <w:szCs w:val="20"/>
        </w:rPr>
        <w:t xml:space="preserve">  </w:t>
      </w:r>
    </w:p>
    <w:p w14:paraId="6C16F8BC" w14:textId="459CF56B" w:rsidR="00A702EE" w:rsidRPr="00AB4C7F" w:rsidRDefault="00FD4521" w:rsidP="00AF720D">
      <w:pPr>
        <w:spacing w:after="0"/>
        <w:ind w:firstLine="720"/>
        <w:contextualSpacing/>
        <w:rPr>
          <w:rFonts w:ascii="Arial" w:hAnsi="Arial" w:cs="Arial"/>
          <w:b/>
          <w:bCs/>
          <w:color w:val="0070C0"/>
          <w:sz w:val="20"/>
          <w:szCs w:val="20"/>
          <w:u w:val="single"/>
        </w:rPr>
      </w:pPr>
      <w:r w:rsidRPr="00AB4C7F">
        <w:rPr>
          <w:rFonts w:ascii="Arial" w:hAnsi="Arial" w:cs="Arial"/>
          <w:b/>
          <w:bCs/>
          <w:color w:val="0070C0"/>
          <w:sz w:val="20"/>
          <w:szCs w:val="20"/>
          <w:u w:val="single"/>
        </w:rPr>
        <w:t>Advocate</w:t>
      </w:r>
    </w:p>
    <w:p w14:paraId="48512C13" w14:textId="275F12F9" w:rsidR="000F7493" w:rsidRDefault="003A26ED" w:rsidP="002444CC">
      <w:pPr>
        <w:pStyle w:val="ListParagraph"/>
        <w:numPr>
          <w:ilvl w:val="0"/>
          <w:numId w:val="13"/>
        </w:numPr>
        <w:spacing w:after="200"/>
        <w:ind w:left="1980"/>
        <w:rPr>
          <w:rFonts w:ascii="Arial" w:hAnsi="Arial" w:cs="Arial"/>
          <w:sz w:val="20"/>
          <w:szCs w:val="20"/>
        </w:rPr>
      </w:pPr>
      <w:r>
        <w:rPr>
          <w:rFonts w:ascii="Arial" w:hAnsi="Arial" w:cs="Arial"/>
          <w:sz w:val="20"/>
          <w:szCs w:val="20"/>
        </w:rPr>
        <w:t xml:space="preserve">Investigate </w:t>
      </w:r>
      <w:r w:rsidR="00856540">
        <w:rPr>
          <w:rFonts w:ascii="Arial" w:hAnsi="Arial" w:cs="Arial"/>
          <w:sz w:val="20"/>
          <w:szCs w:val="20"/>
        </w:rPr>
        <w:t xml:space="preserve">the state of </w:t>
      </w:r>
      <w:r>
        <w:rPr>
          <w:rFonts w:ascii="Arial" w:hAnsi="Arial" w:cs="Arial"/>
          <w:sz w:val="20"/>
          <w:szCs w:val="20"/>
        </w:rPr>
        <w:t>water infrastructure in your city and state</w:t>
      </w:r>
      <w:r w:rsidR="002B227F">
        <w:rPr>
          <w:rFonts w:ascii="Arial" w:hAnsi="Arial" w:cs="Arial"/>
          <w:sz w:val="20"/>
          <w:szCs w:val="20"/>
        </w:rPr>
        <w:t xml:space="preserve">, especially in </w:t>
      </w:r>
      <w:r w:rsidR="00856540">
        <w:rPr>
          <w:rFonts w:ascii="Arial" w:hAnsi="Arial" w:cs="Arial"/>
          <w:sz w:val="20"/>
          <w:szCs w:val="20"/>
        </w:rPr>
        <w:t>poorer areas.</w:t>
      </w:r>
      <w:r>
        <w:rPr>
          <w:rFonts w:ascii="Arial" w:hAnsi="Arial" w:cs="Arial"/>
          <w:sz w:val="20"/>
          <w:szCs w:val="20"/>
        </w:rPr>
        <w:t xml:space="preserve"> </w:t>
      </w:r>
      <w:r w:rsidR="002B227F">
        <w:rPr>
          <w:rFonts w:ascii="Arial" w:hAnsi="Arial" w:cs="Arial"/>
          <w:sz w:val="20"/>
          <w:szCs w:val="20"/>
        </w:rPr>
        <w:t>Petition local</w:t>
      </w:r>
      <w:r>
        <w:rPr>
          <w:rFonts w:ascii="Arial" w:hAnsi="Arial" w:cs="Arial"/>
          <w:sz w:val="20"/>
          <w:szCs w:val="20"/>
        </w:rPr>
        <w:t xml:space="preserve"> leaders</w:t>
      </w:r>
      <w:r w:rsidR="002B227F">
        <w:rPr>
          <w:rFonts w:ascii="Arial" w:hAnsi="Arial" w:cs="Arial"/>
          <w:sz w:val="20"/>
          <w:szCs w:val="20"/>
        </w:rPr>
        <w:t xml:space="preserve"> for improvements, </w:t>
      </w:r>
      <w:r w:rsidR="00856540">
        <w:rPr>
          <w:rFonts w:ascii="Arial" w:hAnsi="Arial" w:cs="Arial"/>
          <w:sz w:val="20"/>
          <w:szCs w:val="20"/>
        </w:rPr>
        <w:t xml:space="preserve">especially for </w:t>
      </w:r>
      <w:r w:rsidR="002B227F">
        <w:rPr>
          <w:rFonts w:ascii="Arial" w:hAnsi="Arial" w:cs="Arial"/>
          <w:sz w:val="20"/>
          <w:szCs w:val="20"/>
        </w:rPr>
        <w:t xml:space="preserve">historically overlooked </w:t>
      </w:r>
      <w:r w:rsidR="00856540">
        <w:rPr>
          <w:rFonts w:ascii="Arial" w:hAnsi="Arial" w:cs="Arial"/>
          <w:sz w:val="20"/>
          <w:szCs w:val="20"/>
        </w:rPr>
        <w:t>neighborhoo</w:t>
      </w:r>
      <w:r w:rsidR="002B227F">
        <w:rPr>
          <w:rFonts w:ascii="Arial" w:hAnsi="Arial" w:cs="Arial"/>
          <w:sz w:val="20"/>
          <w:szCs w:val="20"/>
        </w:rPr>
        <w:t>ds</w:t>
      </w:r>
      <w:r w:rsidR="00C24A00">
        <w:rPr>
          <w:rFonts w:ascii="Arial" w:hAnsi="Arial" w:cs="Arial"/>
          <w:sz w:val="20"/>
          <w:szCs w:val="20"/>
        </w:rPr>
        <w:t>.</w:t>
      </w:r>
      <w:r w:rsidR="000F7493" w:rsidRPr="00F90E65">
        <w:rPr>
          <w:rFonts w:ascii="Arial" w:hAnsi="Arial" w:cs="Arial"/>
          <w:sz w:val="20"/>
          <w:szCs w:val="20"/>
        </w:rPr>
        <w:t xml:space="preserve"> </w:t>
      </w:r>
      <w:r w:rsidR="00856540">
        <w:rPr>
          <w:rFonts w:ascii="Arial" w:hAnsi="Arial" w:cs="Arial"/>
          <w:sz w:val="20"/>
          <w:szCs w:val="20"/>
        </w:rPr>
        <w:t xml:space="preserve"> </w:t>
      </w:r>
    </w:p>
    <w:p w14:paraId="03A07189" w14:textId="15D37F5C" w:rsidR="00D22F65" w:rsidRPr="00F90E65" w:rsidRDefault="00307DAC" w:rsidP="002444CC">
      <w:pPr>
        <w:pStyle w:val="ListParagraph"/>
        <w:numPr>
          <w:ilvl w:val="0"/>
          <w:numId w:val="13"/>
        </w:numPr>
        <w:spacing w:after="200"/>
        <w:ind w:left="1980"/>
        <w:rPr>
          <w:rFonts w:ascii="Arial" w:hAnsi="Arial" w:cs="Arial"/>
          <w:sz w:val="20"/>
          <w:szCs w:val="20"/>
        </w:rPr>
      </w:pPr>
      <w:r>
        <w:rPr>
          <w:rFonts w:ascii="Arial" w:hAnsi="Arial" w:cs="Arial"/>
          <w:sz w:val="20"/>
          <w:szCs w:val="20"/>
        </w:rPr>
        <w:t>Choose and learn about one</w:t>
      </w:r>
      <w:r w:rsidR="00D22F65">
        <w:rPr>
          <w:rFonts w:ascii="Arial" w:hAnsi="Arial" w:cs="Arial"/>
          <w:sz w:val="20"/>
          <w:szCs w:val="20"/>
        </w:rPr>
        <w:t xml:space="preserve"> non-profit org which provide</w:t>
      </w:r>
      <w:r w:rsidR="00DF73CC">
        <w:rPr>
          <w:rFonts w:ascii="Arial" w:hAnsi="Arial" w:cs="Arial"/>
          <w:sz w:val="20"/>
          <w:szCs w:val="20"/>
        </w:rPr>
        <w:t>s</w:t>
      </w:r>
      <w:r w:rsidR="00D22F65">
        <w:rPr>
          <w:rFonts w:ascii="Arial" w:hAnsi="Arial" w:cs="Arial"/>
          <w:sz w:val="20"/>
          <w:szCs w:val="20"/>
        </w:rPr>
        <w:t xml:space="preserve"> clean water in poorer countries.</w:t>
      </w:r>
    </w:p>
    <w:p w14:paraId="4B0DDCE3" w14:textId="042F05DF" w:rsidR="005044E0" w:rsidRPr="00161477" w:rsidRDefault="000F7493" w:rsidP="002444CC">
      <w:pPr>
        <w:pStyle w:val="ListParagraph"/>
        <w:numPr>
          <w:ilvl w:val="0"/>
          <w:numId w:val="13"/>
        </w:numPr>
        <w:spacing w:after="200"/>
        <w:ind w:left="1980"/>
        <w:rPr>
          <w:rFonts w:ascii="Arial" w:hAnsi="Arial" w:cs="Arial"/>
          <w:sz w:val="20"/>
          <w:szCs w:val="20"/>
        </w:rPr>
      </w:pPr>
      <w:r w:rsidRPr="00F90E65">
        <w:rPr>
          <w:rFonts w:ascii="Arial" w:hAnsi="Arial" w:cs="Arial"/>
          <w:sz w:val="20"/>
          <w:szCs w:val="20"/>
        </w:rPr>
        <w:t>Ask your pastor &amp; parish to include</w:t>
      </w:r>
      <w:r w:rsidR="00216B20">
        <w:rPr>
          <w:rFonts w:ascii="Arial" w:hAnsi="Arial" w:cs="Arial"/>
          <w:sz w:val="20"/>
          <w:szCs w:val="20"/>
        </w:rPr>
        <w:t xml:space="preserve"> </w:t>
      </w:r>
      <w:r w:rsidR="007C68AC">
        <w:rPr>
          <w:rFonts w:ascii="Arial" w:hAnsi="Arial" w:cs="Arial"/>
          <w:sz w:val="20"/>
          <w:szCs w:val="20"/>
        </w:rPr>
        <w:t xml:space="preserve">Creation </w:t>
      </w:r>
      <w:r w:rsidR="00D22F65">
        <w:rPr>
          <w:rFonts w:ascii="Arial" w:hAnsi="Arial" w:cs="Arial"/>
          <w:sz w:val="20"/>
          <w:szCs w:val="20"/>
        </w:rPr>
        <w:t>C</w:t>
      </w:r>
      <w:r w:rsidR="007C68AC">
        <w:rPr>
          <w:rFonts w:ascii="Arial" w:hAnsi="Arial" w:cs="Arial"/>
          <w:sz w:val="20"/>
          <w:szCs w:val="20"/>
        </w:rPr>
        <w:t>ar</w:t>
      </w:r>
      <w:r w:rsidR="00D22F65">
        <w:rPr>
          <w:rFonts w:ascii="Arial" w:hAnsi="Arial" w:cs="Arial"/>
          <w:sz w:val="20"/>
          <w:szCs w:val="20"/>
        </w:rPr>
        <w:t>e</w:t>
      </w:r>
      <w:r w:rsidR="007C68AC">
        <w:rPr>
          <w:rFonts w:ascii="Arial" w:hAnsi="Arial" w:cs="Arial"/>
          <w:sz w:val="20"/>
          <w:szCs w:val="20"/>
        </w:rPr>
        <w:t xml:space="preserve"> tips regularly</w:t>
      </w:r>
      <w:r w:rsidR="00216B20">
        <w:rPr>
          <w:rFonts w:ascii="Arial" w:hAnsi="Arial" w:cs="Arial"/>
          <w:sz w:val="20"/>
          <w:szCs w:val="20"/>
        </w:rPr>
        <w:t xml:space="preserve"> in the Sunday bulletin. </w:t>
      </w:r>
      <w:r w:rsidR="005044E0" w:rsidRPr="00161477">
        <w:rPr>
          <w:rFonts w:ascii="Arial" w:hAnsi="Arial" w:cs="Arial"/>
        </w:rPr>
        <w:br w:type="page"/>
      </w:r>
    </w:p>
    <w:p w14:paraId="6DDFD9E3" w14:textId="3921B743" w:rsidR="0021679C" w:rsidRPr="00E550A6" w:rsidRDefault="0021679C" w:rsidP="00A702EE">
      <w:pPr>
        <w:rPr>
          <w:rFonts w:ascii="Arial" w:hAnsi="Arial" w:cs="Arial"/>
          <w:b/>
        </w:rPr>
      </w:pPr>
      <w:bookmarkStart w:id="1" w:name="_Hlk116035443"/>
      <w:r w:rsidRPr="00E550A6">
        <w:rPr>
          <w:rFonts w:ascii="Arial" w:hAnsi="Arial" w:cs="Arial"/>
          <w:b/>
        </w:rPr>
        <w:lastRenderedPageBreak/>
        <w:t>My</w:t>
      </w:r>
      <w:r w:rsidR="000827A8">
        <w:rPr>
          <w:rFonts w:ascii="Arial" w:hAnsi="Arial" w:cs="Arial"/>
          <w:b/>
        </w:rPr>
        <w:t>/our</w:t>
      </w:r>
      <w:r w:rsidRPr="00E550A6">
        <w:rPr>
          <w:rFonts w:ascii="Arial" w:hAnsi="Arial" w:cs="Arial"/>
          <w:b/>
        </w:rPr>
        <w:t xml:space="preserve"> Plan for LS Goal </w:t>
      </w:r>
      <w:r w:rsidR="00453934">
        <w:rPr>
          <w:rFonts w:ascii="Arial" w:hAnsi="Arial" w:cs="Arial"/>
          <w:b/>
        </w:rPr>
        <w:t>#2</w:t>
      </w:r>
      <w:r w:rsidRPr="00E550A6">
        <w:rPr>
          <w:rFonts w:ascii="Arial" w:hAnsi="Arial" w:cs="Arial"/>
          <w:b/>
        </w:rPr>
        <w:t xml:space="preserve"> – Responding to the Cry of </w:t>
      </w:r>
      <w:r w:rsidR="00453934">
        <w:rPr>
          <w:rFonts w:ascii="Arial" w:hAnsi="Arial" w:cs="Arial"/>
          <w:b/>
        </w:rPr>
        <w:t>the Poor</w:t>
      </w:r>
      <w:r w:rsidR="005044E0" w:rsidRPr="00E550A6">
        <w:rPr>
          <w:rFonts w:ascii="Arial" w:hAnsi="Arial" w:cs="Arial"/>
          <w:b/>
        </w:rPr>
        <w:tab/>
      </w:r>
      <w:bookmarkEnd w:id="1"/>
      <w:r w:rsidR="005044E0" w:rsidRPr="00E550A6">
        <w:rPr>
          <w:rFonts w:ascii="Arial" w:hAnsi="Arial" w:cs="Arial"/>
          <w:b/>
        </w:rPr>
        <w:t>NAME: _______________</w:t>
      </w:r>
      <w:r w:rsidR="00A702EE" w:rsidRPr="00E550A6">
        <w:rPr>
          <w:rFonts w:ascii="Arial" w:hAnsi="Arial" w:cs="Arial"/>
          <w:b/>
        </w:rPr>
        <w:t xml:space="preserve"> </w:t>
      </w:r>
    </w:p>
    <w:p w14:paraId="3FB6C91C" w14:textId="723CACFE" w:rsidR="007E5680" w:rsidRDefault="0021679C" w:rsidP="0021679C">
      <w:pPr>
        <w:pStyle w:val="ListParagraph"/>
        <w:numPr>
          <w:ilvl w:val="0"/>
          <w:numId w:val="4"/>
        </w:numPr>
        <w:spacing w:after="0"/>
        <w:rPr>
          <w:rFonts w:ascii="Arial" w:hAnsi="Arial" w:cs="Arial"/>
          <w:b/>
          <w:bCs/>
          <w:color w:val="0070C0"/>
        </w:rPr>
      </w:pPr>
      <w:r w:rsidRPr="00D76133">
        <w:rPr>
          <w:rFonts w:ascii="Arial" w:hAnsi="Arial" w:cs="Arial"/>
          <w:b/>
          <w:bCs/>
          <w:color w:val="0070C0"/>
        </w:rPr>
        <w:t>P</w:t>
      </w:r>
      <w:r w:rsidR="00A9039D">
        <w:rPr>
          <w:rFonts w:ascii="Arial" w:hAnsi="Arial" w:cs="Arial"/>
          <w:b/>
          <w:bCs/>
          <w:color w:val="0070C0"/>
        </w:rPr>
        <w:t>RAY</w:t>
      </w:r>
      <w:r w:rsidRPr="00D76133">
        <w:rPr>
          <w:rFonts w:ascii="Arial" w:hAnsi="Arial" w:cs="Arial"/>
          <w:b/>
          <w:bCs/>
          <w:color w:val="0070C0"/>
        </w:rPr>
        <w:t xml:space="preserve"> for Creation</w:t>
      </w:r>
      <w:r w:rsidR="003F0428">
        <w:rPr>
          <w:rFonts w:ascii="Arial" w:hAnsi="Arial" w:cs="Arial"/>
          <w:b/>
          <w:bCs/>
          <w:color w:val="0070C0"/>
        </w:rPr>
        <w:t xml:space="preserve">.  </w:t>
      </w:r>
      <w:r w:rsidR="003F0428">
        <w:rPr>
          <w:rFonts w:ascii="Arial" w:hAnsi="Arial" w:cs="Arial"/>
          <w:sz w:val="20"/>
          <w:szCs w:val="20"/>
        </w:rPr>
        <w:t xml:space="preserve">Read and reflect on Psalms 72 &amp; 104 together. </w:t>
      </w:r>
      <w:r w:rsidR="007C68AC">
        <w:rPr>
          <w:rFonts w:ascii="Arial" w:hAnsi="Arial" w:cs="Arial"/>
          <w:sz w:val="20"/>
          <w:szCs w:val="20"/>
        </w:rPr>
        <w:t xml:space="preserve"> What do you notice?</w:t>
      </w:r>
    </w:p>
    <w:p w14:paraId="624E0386" w14:textId="66BA83DD" w:rsidR="003360A5" w:rsidRPr="003360A5" w:rsidRDefault="000827A8" w:rsidP="003360A5">
      <w:pPr>
        <w:pStyle w:val="ListParagraph"/>
        <w:spacing w:after="0"/>
        <w:rPr>
          <w:rFonts w:ascii="Arial" w:hAnsi="Arial" w:cs="Arial"/>
          <w:b/>
          <w:bCs/>
          <w:color w:val="0070C0"/>
          <w:sz w:val="16"/>
          <w:szCs w:val="16"/>
        </w:rPr>
      </w:pPr>
      <w:r>
        <w:rPr>
          <w:rFonts w:ascii="Arial" w:hAnsi="Arial" w:cs="Arial"/>
          <w:noProof/>
        </w:rPr>
        <mc:AlternateContent>
          <mc:Choice Requires="wps">
            <w:drawing>
              <wp:anchor distT="0" distB="0" distL="114300" distR="114300" simplePos="0" relativeHeight="251670528" behindDoc="0" locked="0" layoutInCell="1" allowOverlap="1" wp14:anchorId="6A296484" wp14:editId="4BF5E38A">
                <wp:simplePos x="0" y="0"/>
                <wp:positionH relativeFrom="column">
                  <wp:posOffset>255270</wp:posOffset>
                </wp:positionH>
                <wp:positionV relativeFrom="paragraph">
                  <wp:posOffset>48260</wp:posOffset>
                </wp:positionV>
                <wp:extent cx="6151245" cy="1054100"/>
                <wp:effectExtent l="0" t="0" r="20955" b="127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054100"/>
                        </a:xfrm>
                        <a:prstGeom prst="rect">
                          <a:avLst/>
                        </a:prstGeom>
                        <a:solidFill>
                          <a:srgbClr val="FFFFFF"/>
                        </a:solidFill>
                        <a:ln w="9525">
                          <a:solidFill>
                            <a:srgbClr val="000000"/>
                          </a:solidFill>
                          <a:miter lim="800000"/>
                          <a:headEnd/>
                          <a:tailEnd/>
                        </a:ln>
                      </wps:spPr>
                      <wps:txbx>
                        <w:txbxContent>
                          <w:p w14:paraId="2489BC0B" w14:textId="13DD2382"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ACTIONS (write in </w:t>
                            </w:r>
                            <w:r w:rsidR="000827A8" w:rsidRP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296484" id="_x0000_t202" coordsize="21600,21600" o:spt="202" path="m,l,21600r21600,l21600,xe">
                <v:stroke joinstyle="miter"/>
                <v:path gradientshapeok="t" o:connecttype="rect"/>
              </v:shapetype>
              <v:shape id="Text Box 10" o:spid="_x0000_s1026" type="#_x0000_t202" style="position:absolute;left:0;text-align:left;margin-left:20.1pt;margin-top:3.8pt;width:484.35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">
                <v:textbox>
                  <w:txbxContent>
                    <w:p w14:paraId="2489BC0B" w14:textId="13DD2382" w:rsidR="00D46FF0" w:rsidRPr="000827A8" w:rsidRDefault="00D46FF0" w:rsidP="00D46FF0">
                      <w:pPr>
                        <w:spacing w:after="0"/>
                        <w:rPr>
                          <w:rFonts w:ascii="Arial" w:hAnsi="Arial" w:cs="Arial"/>
                          <w:noProof/>
                          <w:sz w:val="20"/>
                          <w:szCs w:val="20"/>
                        </w:rPr>
                      </w:pPr>
                      <w:r w:rsidRPr="000827A8">
                        <w:rPr>
                          <w:rFonts w:ascii="Arial" w:hAnsi="Arial" w:cs="Arial"/>
                          <w:sz w:val="20"/>
                          <w:szCs w:val="20"/>
                        </w:rPr>
                        <w:t>MY</w:t>
                      </w:r>
                      <w:r w:rsidR="000827A8" w:rsidRPr="000827A8">
                        <w:rPr>
                          <w:rFonts w:ascii="Arial" w:hAnsi="Arial" w:cs="Arial"/>
                          <w:sz w:val="20"/>
                          <w:szCs w:val="20"/>
                        </w:rPr>
                        <w:t>/OUR</w:t>
                      </w:r>
                      <w:r w:rsidRPr="000827A8">
                        <w:rPr>
                          <w:rFonts w:ascii="Arial" w:hAnsi="Arial" w:cs="Arial"/>
                          <w:sz w:val="20"/>
                          <w:szCs w:val="20"/>
                        </w:rPr>
                        <w:t xml:space="preserve"> ACTIONS (write in </w:t>
                      </w:r>
                      <w:r w:rsidR="000827A8" w:rsidRP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52FFC17F" w14:textId="77777777" w:rsidR="00D46FF0" w:rsidRDefault="00D46FF0" w:rsidP="003156B2">
                      <w:pPr>
                        <w:spacing w:after="0" w:line="240" w:lineRule="auto"/>
                      </w:pPr>
                    </w:p>
                    <w:p w14:paraId="38AEF443" w14:textId="77777777" w:rsidR="003156B2" w:rsidRDefault="003156B2" w:rsidP="003156B2">
                      <w:pPr>
                        <w:spacing w:after="0" w:line="240" w:lineRule="auto"/>
                      </w:pPr>
                    </w:p>
                    <w:p w14:paraId="2ADD80FD" w14:textId="77777777" w:rsidR="003156B2" w:rsidRDefault="003156B2" w:rsidP="003156B2">
                      <w:pPr>
                        <w:spacing w:after="0" w:line="240" w:lineRule="auto"/>
                      </w:pPr>
                    </w:p>
                  </w:txbxContent>
                </v:textbox>
              </v:shape>
            </w:pict>
          </mc:Fallback>
        </mc:AlternateContent>
      </w:r>
    </w:p>
    <w:p w14:paraId="65EA090A" w14:textId="685A2E99" w:rsidR="00057F9E" w:rsidRDefault="00057F9E" w:rsidP="002444CC">
      <w:pPr>
        <w:spacing w:after="0"/>
        <w:rPr>
          <w:rFonts w:ascii="Arial" w:hAnsi="Arial" w:cs="Arial"/>
        </w:rPr>
      </w:pPr>
    </w:p>
    <w:p w14:paraId="5E69AAE9" w14:textId="77777777" w:rsidR="0021679C" w:rsidRDefault="0021679C" w:rsidP="002444CC">
      <w:pPr>
        <w:spacing w:after="0"/>
        <w:rPr>
          <w:rFonts w:ascii="Arial" w:hAnsi="Arial" w:cs="Arial"/>
        </w:rPr>
      </w:pPr>
    </w:p>
    <w:p w14:paraId="16CE842A" w14:textId="77777777" w:rsidR="00D46FF0" w:rsidRDefault="00D46FF0" w:rsidP="002444CC">
      <w:pPr>
        <w:spacing w:after="0"/>
        <w:rPr>
          <w:rFonts w:ascii="Arial" w:hAnsi="Arial" w:cs="Arial"/>
        </w:rPr>
      </w:pPr>
    </w:p>
    <w:p w14:paraId="0BB0F8BB" w14:textId="77777777" w:rsidR="00D46FF0" w:rsidRDefault="00D46FF0" w:rsidP="002444CC">
      <w:pPr>
        <w:spacing w:after="0"/>
        <w:rPr>
          <w:rFonts w:ascii="Arial" w:hAnsi="Arial" w:cs="Arial"/>
        </w:rPr>
      </w:pPr>
    </w:p>
    <w:p w14:paraId="1F42DDA0" w14:textId="77777777" w:rsidR="003156B2" w:rsidRDefault="003156B2" w:rsidP="002444CC">
      <w:pPr>
        <w:spacing w:after="0"/>
        <w:rPr>
          <w:rFonts w:ascii="Arial" w:hAnsi="Arial" w:cs="Arial"/>
        </w:rPr>
      </w:pPr>
    </w:p>
    <w:p w14:paraId="633D05BC" w14:textId="77777777" w:rsidR="00716447" w:rsidRPr="00716447" w:rsidRDefault="00716447" w:rsidP="002444CC">
      <w:pPr>
        <w:spacing w:after="0"/>
        <w:rPr>
          <w:rFonts w:ascii="Arial" w:hAnsi="Arial" w:cs="Arial"/>
          <w:sz w:val="16"/>
          <w:szCs w:val="16"/>
        </w:rPr>
      </w:pPr>
    </w:p>
    <w:p w14:paraId="45376BB4" w14:textId="6F7CAFA7" w:rsidR="003360A5" w:rsidRPr="001B0187" w:rsidRDefault="007E5680" w:rsidP="003360A5">
      <w:pPr>
        <w:pStyle w:val="ListParagraph"/>
        <w:numPr>
          <w:ilvl w:val="0"/>
          <w:numId w:val="4"/>
        </w:numPr>
        <w:spacing w:after="0"/>
        <w:rPr>
          <w:rFonts w:ascii="Arial" w:hAnsi="Arial" w:cs="Arial"/>
          <w:sz w:val="16"/>
          <w:szCs w:val="16"/>
        </w:rPr>
      </w:pPr>
      <w:r w:rsidRPr="001B0187">
        <w:rPr>
          <w:rFonts w:ascii="Arial" w:hAnsi="Arial" w:cs="Arial"/>
          <w:b/>
          <w:bCs/>
          <w:color w:val="0070C0"/>
        </w:rPr>
        <w:t xml:space="preserve"> ACT</w:t>
      </w:r>
      <w:r w:rsidR="00D30FA1" w:rsidRPr="001B0187">
        <w:rPr>
          <w:rFonts w:ascii="Arial" w:hAnsi="Arial" w:cs="Arial"/>
          <w:b/>
          <w:bCs/>
          <w:color w:val="0070C0"/>
        </w:rPr>
        <w:t xml:space="preserve"> for Creation</w:t>
      </w:r>
      <w:r w:rsidRPr="001B0187">
        <w:rPr>
          <w:rFonts w:ascii="Arial" w:hAnsi="Arial" w:cs="Arial"/>
          <w:b/>
          <w:bCs/>
          <w:color w:val="0070C0"/>
        </w:rPr>
        <w:t>:</w:t>
      </w:r>
      <w:r w:rsidR="00D30FA1" w:rsidRPr="001B0187">
        <w:rPr>
          <w:rFonts w:ascii="Arial" w:hAnsi="Arial" w:cs="Arial"/>
          <w:b/>
          <w:bCs/>
          <w:color w:val="0070C0"/>
        </w:rPr>
        <w:t xml:space="preserve">   </w:t>
      </w:r>
      <w:r w:rsidRPr="001B0187">
        <w:rPr>
          <w:rFonts w:ascii="Arial" w:hAnsi="Arial" w:cs="Arial"/>
          <w:b/>
          <w:bCs/>
          <w:color w:val="0070C0"/>
        </w:rPr>
        <w:t xml:space="preserve">SHORT TERM </w:t>
      </w:r>
      <w:r w:rsidR="00D76133" w:rsidRPr="001B0187">
        <w:rPr>
          <w:rFonts w:ascii="Arial" w:hAnsi="Arial" w:cs="Arial"/>
        </w:rPr>
        <w:t>(</w:t>
      </w:r>
      <w:r w:rsidR="00904D07">
        <w:rPr>
          <w:rFonts w:ascii="Arial" w:hAnsi="Arial" w:cs="Arial"/>
        </w:rPr>
        <w:t xml:space="preserve">commit to </w:t>
      </w:r>
      <w:r w:rsidR="00D76133" w:rsidRPr="001B0187">
        <w:rPr>
          <w:rFonts w:ascii="Arial" w:hAnsi="Arial" w:cs="Arial"/>
        </w:rPr>
        <w:t>do</w:t>
      </w:r>
      <w:r w:rsidR="00904D07">
        <w:rPr>
          <w:rFonts w:ascii="Arial" w:hAnsi="Arial" w:cs="Arial"/>
        </w:rPr>
        <w:t>ing</w:t>
      </w:r>
      <w:r w:rsidR="00D76133" w:rsidRPr="001B0187">
        <w:rPr>
          <w:rFonts w:ascii="Arial" w:hAnsi="Arial" w:cs="Arial"/>
        </w:rPr>
        <w:t xml:space="preserve"> these soon!)</w:t>
      </w:r>
    </w:p>
    <w:p w14:paraId="7A2BA590" w14:textId="46843DC6" w:rsidR="0021679C" w:rsidRPr="000827A8" w:rsidRDefault="00206148" w:rsidP="003156B2">
      <w:pPr>
        <w:pStyle w:val="ListParagraph"/>
        <w:numPr>
          <w:ilvl w:val="2"/>
          <w:numId w:val="17"/>
        </w:numPr>
        <w:tabs>
          <w:tab w:val="left" w:pos="0"/>
        </w:tabs>
        <w:spacing w:after="0"/>
        <w:ind w:left="1080"/>
        <w:rPr>
          <w:rFonts w:ascii="Arial" w:hAnsi="Arial" w:cs="Arial"/>
          <w:sz w:val="20"/>
          <w:szCs w:val="20"/>
        </w:rPr>
      </w:pPr>
      <w:r w:rsidRPr="00E574DB">
        <w:rPr>
          <w:rFonts w:ascii="Arial" w:hAnsi="Arial" w:cs="Arial"/>
          <w:sz w:val="20"/>
          <w:szCs w:val="20"/>
          <w:u w:val="single"/>
        </w:rPr>
        <w:t>Reduce water run-off into streets and sewer systems</w:t>
      </w:r>
      <w:r>
        <w:rPr>
          <w:rFonts w:ascii="Arial" w:hAnsi="Arial" w:cs="Arial"/>
          <w:sz w:val="20"/>
          <w:szCs w:val="20"/>
        </w:rPr>
        <w:t xml:space="preserve">.  </w:t>
      </w:r>
      <w:r w:rsidR="001B0187">
        <w:rPr>
          <w:rFonts w:ascii="Arial" w:hAnsi="Arial" w:cs="Arial"/>
          <w:sz w:val="20"/>
          <w:szCs w:val="20"/>
        </w:rPr>
        <w:t xml:space="preserve"> </w:t>
      </w:r>
      <w:r w:rsidR="00DD0B76">
        <w:rPr>
          <w:rFonts w:ascii="Arial" w:hAnsi="Arial" w:cs="Arial"/>
          <w:sz w:val="20"/>
          <w:szCs w:val="20"/>
        </w:rPr>
        <w:t xml:space="preserve"> </w:t>
      </w:r>
      <w:r w:rsidRPr="00206148">
        <w:rPr>
          <w:rFonts w:ascii="Arial" w:hAnsi="Arial" w:cs="Arial"/>
          <w:sz w:val="20"/>
          <w:szCs w:val="20"/>
        </w:rPr>
        <w:t xml:space="preserve">Turn </w:t>
      </w:r>
      <w:r>
        <w:rPr>
          <w:rFonts w:ascii="Arial" w:hAnsi="Arial" w:cs="Arial"/>
          <w:sz w:val="20"/>
          <w:szCs w:val="20"/>
        </w:rPr>
        <w:t xml:space="preserve">or disconnect </w:t>
      </w:r>
      <w:r w:rsidRPr="00206148">
        <w:rPr>
          <w:rFonts w:ascii="Arial" w:hAnsi="Arial" w:cs="Arial"/>
          <w:sz w:val="20"/>
          <w:szCs w:val="20"/>
        </w:rPr>
        <w:t xml:space="preserve">downspouts, add </w:t>
      </w:r>
      <w:r w:rsidR="00DF73CC">
        <w:rPr>
          <w:rFonts w:ascii="Arial" w:hAnsi="Arial" w:cs="Arial"/>
          <w:sz w:val="20"/>
          <w:szCs w:val="20"/>
        </w:rPr>
        <w:t xml:space="preserve">native trees and </w:t>
      </w:r>
      <w:r w:rsidRPr="00206148">
        <w:rPr>
          <w:rFonts w:ascii="Arial" w:hAnsi="Arial" w:cs="Arial"/>
          <w:sz w:val="20"/>
          <w:szCs w:val="20"/>
        </w:rPr>
        <w:t xml:space="preserve">plants that soak up water, install a raingarden or swale, install rain barrels.  </w:t>
      </w:r>
      <w:r>
        <w:rPr>
          <w:rFonts w:ascii="Arial" w:hAnsi="Arial" w:cs="Arial"/>
          <w:sz w:val="20"/>
          <w:szCs w:val="20"/>
        </w:rPr>
        <w:t xml:space="preserve">Reduce </w:t>
      </w:r>
      <w:r w:rsidR="00DF73CC">
        <w:rPr>
          <w:rFonts w:ascii="Arial" w:hAnsi="Arial" w:cs="Arial"/>
          <w:sz w:val="20"/>
          <w:szCs w:val="20"/>
        </w:rPr>
        <w:t xml:space="preserve">or eliminate </w:t>
      </w:r>
      <w:r>
        <w:rPr>
          <w:rFonts w:ascii="Arial" w:hAnsi="Arial" w:cs="Arial"/>
          <w:sz w:val="20"/>
          <w:szCs w:val="20"/>
        </w:rPr>
        <w:t>c</w:t>
      </w:r>
      <w:r w:rsidRPr="00206148">
        <w:rPr>
          <w:rFonts w:ascii="Arial" w:hAnsi="Arial" w:cs="Arial"/>
          <w:sz w:val="20"/>
          <w:szCs w:val="20"/>
        </w:rPr>
        <w:t>hemical use indoors and outdoors</w:t>
      </w:r>
      <w:r>
        <w:rPr>
          <w:rFonts w:ascii="Arial" w:hAnsi="Arial" w:cs="Arial"/>
          <w:sz w:val="20"/>
          <w:szCs w:val="20"/>
        </w:rPr>
        <w:t xml:space="preserve">, and pick up </w:t>
      </w:r>
      <w:r w:rsidRPr="00206148">
        <w:rPr>
          <w:rFonts w:ascii="Arial" w:hAnsi="Arial" w:cs="Arial"/>
          <w:sz w:val="20"/>
          <w:szCs w:val="20"/>
        </w:rPr>
        <w:t>trash, including pet waste and cigarette butts. Wash cars at commercial facilities</w:t>
      </w:r>
      <w:r>
        <w:rPr>
          <w:rFonts w:ascii="Arial" w:hAnsi="Arial" w:cs="Arial"/>
          <w:sz w:val="20"/>
          <w:szCs w:val="20"/>
        </w:rPr>
        <w:t xml:space="preserve">.  See Chicago’s GREEN NEIGHBOR GUIDE:  </w:t>
      </w:r>
      <w:hyperlink r:id="rId8" w:history="1">
        <w:r w:rsidRPr="00206148">
          <w:rPr>
            <w:rStyle w:val="Hyperlink"/>
            <w:rFonts w:ascii="Arial" w:hAnsi="Arial" w:cs="Arial"/>
            <w:sz w:val="20"/>
            <w:szCs w:val="20"/>
          </w:rPr>
          <w:t>https://mwrd.org/sites/default/files/documents/Green_Guide_220311_web.pdf</w:t>
        </w:r>
      </w:hyperlink>
      <w:r w:rsidRPr="00206148">
        <w:rPr>
          <w:rFonts w:ascii="Arial" w:hAnsi="Arial" w:cs="Arial"/>
          <w:sz w:val="20"/>
          <w:szCs w:val="20"/>
        </w:rPr>
        <w:t xml:space="preserve">  or this website: </w:t>
      </w:r>
      <w:hyperlink r:id="rId9" w:history="1">
        <w:r w:rsidRPr="00206148">
          <w:rPr>
            <w:rStyle w:val="Hyperlink"/>
            <w:rFonts w:ascii="Arial" w:hAnsi="Arial" w:cs="Arial"/>
            <w:sz w:val="20"/>
            <w:szCs w:val="20"/>
          </w:rPr>
          <w:t>https://www.thinkbluemassachusetts.org/for-residents</w:t>
        </w:r>
      </w:hyperlink>
      <w:r w:rsidR="001B0187" w:rsidRPr="00206148">
        <w:rPr>
          <w:rFonts w:ascii="Arial" w:hAnsi="Arial" w:cs="Arial"/>
          <w:sz w:val="20"/>
          <w:szCs w:val="20"/>
        </w:rPr>
        <w:t>.</w:t>
      </w:r>
      <w:r w:rsidR="00DD0B76" w:rsidRPr="00206148">
        <w:rPr>
          <w:rFonts w:ascii="Arial" w:hAnsi="Arial" w:cs="Arial"/>
          <w:sz w:val="20"/>
          <w:szCs w:val="20"/>
        </w:rPr>
        <w:t xml:space="preserve"> </w:t>
      </w:r>
    </w:p>
    <w:p w14:paraId="777B88F5" w14:textId="311E9E28" w:rsidR="002444CC" w:rsidRDefault="00C24A00" w:rsidP="002444CC">
      <w:pPr>
        <w:spacing w:after="0"/>
        <w:rPr>
          <w:rFonts w:ascii="Arial" w:hAnsi="Arial" w:cs="Arial"/>
        </w:rPr>
      </w:pPr>
      <w:r>
        <w:rPr>
          <w:rFonts w:ascii="Arial" w:hAnsi="Arial" w:cs="Arial"/>
          <w:noProof/>
          <w:lang w:eastAsia="zh-TW"/>
        </w:rPr>
        <mc:AlternateContent>
          <mc:Choice Requires="wps">
            <w:drawing>
              <wp:anchor distT="0" distB="0" distL="114300" distR="114300" simplePos="0" relativeHeight="251667456" behindDoc="0" locked="0" layoutInCell="1" allowOverlap="1" wp14:anchorId="510202AE" wp14:editId="07001641">
                <wp:simplePos x="0" y="0"/>
                <wp:positionH relativeFrom="column">
                  <wp:posOffset>303530</wp:posOffset>
                </wp:positionH>
                <wp:positionV relativeFrom="paragraph">
                  <wp:posOffset>62230</wp:posOffset>
                </wp:positionV>
                <wp:extent cx="6100445" cy="2228850"/>
                <wp:effectExtent l="0" t="0" r="146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228850"/>
                        </a:xfrm>
                        <a:prstGeom prst="rect">
                          <a:avLst/>
                        </a:prstGeom>
                        <a:solidFill>
                          <a:srgbClr val="FFFFFF"/>
                        </a:solidFill>
                        <a:ln w="9525">
                          <a:solidFill>
                            <a:srgbClr val="000000"/>
                          </a:solidFill>
                          <a:miter lim="800000"/>
                          <a:headEnd/>
                          <a:tailEnd/>
                        </a:ln>
                      </wps:spPr>
                      <wps:txbx>
                        <w:txbxContent>
                          <w:p w14:paraId="3138B97D" w14:textId="473888F8"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830C108" w14:textId="77777777" w:rsidR="002444CC" w:rsidRDefault="002444CC" w:rsidP="003156B2">
                            <w:pPr>
                              <w:spacing w:after="0" w:line="240" w:lineRule="auto"/>
                            </w:pPr>
                          </w:p>
                          <w:p w14:paraId="316A3AD5" w14:textId="77777777" w:rsidR="003156B2" w:rsidRDefault="003156B2" w:rsidP="003156B2">
                            <w:pPr>
                              <w:spacing w:after="0" w:line="240" w:lineRule="auto"/>
                            </w:pPr>
                          </w:p>
                          <w:p w14:paraId="535FB892" w14:textId="77777777" w:rsidR="003156B2" w:rsidRDefault="003156B2" w:rsidP="003156B2">
                            <w:pPr>
                              <w:spacing w:after="0" w:line="240" w:lineRule="auto"/>
                            </w:pPr>
                          </w:p>
                          <w:p w14:paraId="1A38A5EA" w14:textId="77777777" w:rsidR="003156B2" w:rsidRDefault="003156B2" w:rsidP="003156B2">
                            <w:pPr>
                              <w:spacing w:after="0" w:line="240" w:lineRule="auto"/>
                            </w:pPr>
                          </w:p>
                          <w:p w14:paraId="0A41B291" w14:textId="77777777" w:rsidR="003156B2" w:rsidRDefault="003156B2" w:rsidP="003156B2">
                            <w:pPr>
                              <w:spacing w:after="0" w:line="240" w:lineRule="auto"/>
                            </w:pPr>
                          </w:p>
                          <w:p w14:paraId="156C0CC4" w14:textId="77777777" w:rsidR="003156B2" w:rsidRDefault="003156B2" w:rsidP="003156B2">
                            <w:pPr>
                              <w:spacing w:after="0" w:line="240" w:lineRule="auto"/>
                            </w:pPr>
                          </w:p>
                          <w:p w14:paraId="6D32757F"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202AE" id="Text Box 7" o:spid="_x0000_s1027" type="#_x0000_t202" style="position:absolute;margin-left:23.9pt;margin-top:4.9pt;width:480.3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">
                <v:textbox>
                  <w:txbxContent>
                    <w:p w14:paraId="3138B97D" w14:textId="473888F8"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830C108" w14:textId="77777777" w:rsidR="002444CC" w:rsidRDefault="002444CC" w:rsidP="003156B2">
                      <w:pPr>
                        <w:spacing w:after="0" w:line="240" w:lineRule="auto"/>
                      </w:pPr>
                    </w:p>
                    <w:p w14:paraId="316A3AD5" w14:textId="77777777" w:rsidR="003156B2" w:rsidRDefault="003156B2" w:rsidP="003156B2">
                      <w:pPr>
                        <w:spacing w:after="0" w:line="240" w:lineRule="auto"/>
                      </w:pPr>
                    </w:p>
                    <w:p w14:paraId="535FB892" w14:textId="77777777" w:rsidR="003156B2" w:rsidRDefault="003156B2" w:rsidP="003156B2">
                      <w:pPr>
                        <w:spacing w:after="0" w:line="240" w:lineRule="auto"/>
                      </w:pPr>
                    </w:p>
                    <w:p w14:paraId="1A38A5EA" w14:textId="77777777" w:rsidR="003156B2" w:rsidRDefault="003156B2" w:rsidP="003156B2">
                      <w:pPr>
                        <w:spacing w:after="0" w:line="240" w:lineRule="auto"/>
                      </w:pPr>
                    </w:p>
                    <w:p w14:paraId="0A41B291" w14:textId="77777777" w:rsidR="003156B2" w:rsidRDefault="003156B2" w:rsidP="003156B2">
                      <w:pPr>
                        <w:spacing w:after="0" w:line="240" w:lineRule="auto"/>
                      </w:pPr>
                    </w:p>
                    <w:p w14:paraId="156C0CC4" w14:textId="77777777" w:rsidR="003156B2" w:rsidRDefault="003156B2" w:rsidP="003156B2">
                      <w:pPr>
                        <w:spacing w:after="0" w:line="240" w:lineRule="auto"/>
                      </w:pPr>
                    </w:p>
                    <w:p w14:paraId="6D32757F" w14:textId="77777777" w:rsidR="003156B2" w:rsidRDefault="003156B2" w:rsidP="003156B2">
                      <w:pPr>
                        <w:spacing w:after="0" w:line="240" w:lineRule="auto"/>
                      </w:pPr>
                    </w:p>
                  </w:txbxContent>
                </v:textbox>
              </v:shape>
            </w:pict>
          </mc:Fallback>
        </mc:AlternateContent>
      </w:r>
    </w:p>
    <w:p w14:paraId="594224C0" w14:textId="77777777" w:rsidR="0021679C" w:rsidRDefault="0021679C" w:rsidP="00D46FF0">
      <w:pPr>
        <w:spacing w:after="0"/>
        <w:rPr>
          <w:rFonts w:ascii="Arial" w:hAnsi="Arial" w:cs="Arial"/>
        </w:rPr>
      </w:pPr>
    </w:p>
    <w:p w14:paraId="5988BC6E" w14:textId="77777777" w:rsidR="00D93BA6" w:rsidRDefault="00D93BA6" w:rsidP="002444CC">
      <w:pPr>
        <w:spacing w:after="0"/>
        <w:rPr>
          <w:rFonts w:ascii="Arial" w:hAnsi="Arial" w:cs="Arial"/>
        </w:rPr>
      </w:pPr>
    </w:p>
    <w:p w14:paraId="6DB1AA44" w14:textId="77777777" w:rsidR="002444CC" w:rsidRDefault="002444CC" w:rsidP="002444CC">
      <w:pPr>
        <w:spacing w:after="0"/>
        <w:rPr>
          <w:rFonts w:ascii="Arial" w:hAnsi="Arial" w:cs="Arial"/>
        </w:rPr>
      </w:pPr>
    </w:p>
    <w:p w14:paraId="53DDD888" w14:textId="77777777" w:rsidR="003156B2" w:rsidRDefault="003156B2" w:rsidP="002444CC">
      <w:pPr>
        <w:spacing w:after="0"/>
        <w:rPr>
          <w:rFonts w:ascii="Arial" w:hAnsi="Arial" w:cs="Arial"/>
        </w:rPr>
      </w:pPr>
    </w:p>
    <w:p w14:paraId="00C8AD8E" w14:textId="77777777" w:rsidR="003156B2" w:rsidRDefault="003156B2" w:rsidP="002444CC">
      <w:pPr>
        <w:spacing w:after="0"/>
        <w:rPr>
          <w:rFonts w:ascii="Arial" w:hAnsi="Arial" w:cs="Arial"/>
        </w:rPr>
      </w:pPr>
    </w:p>
    <w:p w14:paraId="2DB6D364" w14:textId="77777777" w:rsidR="003156B2" w:rsidRDefault="003156B2" w:rsidP="002444CC">
      <w:pPr>
        <w:spacing w:after="0"/>
        <w:rPr>
          <w:rFonts w:ascii="Arial" w:hAnsi="Arial" w:cs="Arial"/>
        </w:rPr>
      </w:pPr>
    </w:p>
    <w:p w14:paraId="59D85CA6" w14:textId="77777777" w:rsidR="003156B2" w:rsidRDefault="003156B2" w:rsidP="002444CC">
      <w:pPr>
        <w:spacing w:after="0"/>
        <w:rPr>
          <w:rFonts w:ascii="Arial" w:hAnsi="Arial" w:cs="Arial"/>
        </w:rPr>
      </w:pPr>
    </w:p>
    <w:p w14:paraId="5C672FEC" w14:textId="77777777" w:rsidR="003156B2" w:rsidRDefault="003156B2" w:rsidP="002444CC">
      <w:pPr>
        <w:spacing w:after="0"/>
        <w:rPr>
          <w:rFonts w:ascii="Arial" w:hAnsi="Arial" w:cs="Arial"/>
        </w:rPr>
      </w:pPr>
    </w:p>
    <w:p w14:paraId="7DA64A32" w14:textId="69EE3201" w:rsidR="003156B2" w:rsidRDefault="003156B2" w:rsidP="002444CC">
      <w:pPr>
        <w:spacing w:after="0"/>
        <w:rPr>
          <w:rFonts w:ascii="Arial" w:hAnsi="Arial" w:cs="Arial"/>
          <w:sz w:val="16"/>
          <w:szCs w:val="16"/>
        </w:rPr>
      </w:pPr>
    </w:p>
    <w:p w14:paraId="72014998" w14:textId="36714860" w:rsidR="00BE044D" w:rsidRDefault="00BE044D" w:rsidP="002444CC">
      <w:pPr>
        <w:spacing w:after="0"/>
        <w:rPr>
          <w:rFonts w:ascii="Arial" w:hAnsi="Arial" w:cs="Arial"/>
          <w:sz w:val="16"/>
          <w:szCs w:val="16"/>
        </w:rPr>
      </w:pPr>
    </w:p>
    <w:p w14:paraId="32F263F7" w14:textId="17F1D373" w:rsidR="00BE044D" w:rsidRDefault="00BE044D" w:rsidP="002444CC">
      <w:pPr>
        <w:spacing w:after="0"/>
        <w:rPr>
          <w:rFonts w:ascii="Arial" w:hAnsi="Arial" w:cs="Arial"/>
          <w:sz w:val="16"/>
          <w:szCs w:val="16"/>
        </w:rPr>
      </w:pPr>
    </w:p>
    <w:p w14:paraId="334998A7" w14:textId="29720926" w:rsidR="00BE044D" w:rsidRDefault="00BE044D" w:rsidP="002444CC">
      <w:pPr>
        <w:spacing w:after="0"/>
        <w:rPr>
          <w:rFonts w:ascii="Arial" w:hAnsi="Arial" w:cs="Arial"/>
          <w:sz w:val="16"/>
          <w:szCs w:val="16"/>
        </w:rPr>
      </w:pPr>
    </w:p>
    <w:p w14:paraId="16D5BF6A" w14:textId="211CF95C" w:rsidR="00BE044D" w:rsidRDefault="00BE044D" w:rsidP="002444CC">
      <w:pPr>
        <w:spacing w:after="0"/>
        <w:rPr>
          <w:rFonts w:ascii="Arial" w:hAnsi="Arial" w:cs="Arial"/>
          <w:sz w:val="16"/>
          <w:szCs w:val="16"/>
        </w:rPr>
      </w:pPr>
    </w:p>
    <w:p w14:paraId="6F970C92" w14:textId="10CA2831" w:rsidR="00BE044D" w:rsidRDefault="00BE044D" w:rsidP="002444CC">
      <w:pPr>
        <w:spacing w:after="0"/>
        <w:rPr>
          <w:rFonts w:ascii="Arial" w:hAnsi="Arial" w:cs="Arial"/>
          <w:sz w:val="16"/>
          <w:szCs w:val="16"/>
        </w:rPr>
      </w:pPr>
    </w:p>
    <w:p w14:paraId="1DC08FEA" w14:textId="279A1E60" w:rsidR="0021679C" w:rsidRPr="00280440" w:rsidRDefault="0021679C" w:rsidP="00D46FF0">
      <w:pPr>
        <w:pStyle w:val="ListParagraph"/>
        <w:numPr>
          <w:ilvl w:val="2"/>
          <w:numId w:val="18"/>
        </w:numPr>
        <w:spacing w:after="0"/>
        <w:ind w:left="1080"/>
        <w:rPr>
          <w:rFonts w:ascii="Arial" w:hAnsi="Arial" w:cs="Arial"/>
        </w:rPr>
      </w:pPr>
      <w:r w:rsidRPr="00280440">
        <w:rPr>
          <w:rFonts w:ascii="Arial" w:hAnsi="Arial" w:cs="Arial"/>
          <w:sz w:val="20"/>
          <w:szCs w:val="20"/>
          <w:u w:val="single"/>
        </w:rPr>
        <w:t>Co</w:t>
      </w:r>
      <w:r w:rsidR="008116BC" w:rsidRPr="00280440">
        <w:rPr>
          <w:rFonts w:ascii="Arial" w:hAnsi="Arial" w:cs="Arial"/>
          <w:sz w:val="20"/>
          <w:szCs w:val="20"/>
          <w:u w:val="single"/>
        </w:rPr>
        <w:t>nserve water</w:t>
      </w:r>
      <w:r w:rsidR="008116BC" w:rsidRPr="00280440">
        <w:rPr>
          <w:rFonts w:ascii="Arial" w:hAnsi="Arial" w:cs="Arial"/>
          <w:sz w:val="20"/>
          <w:szCs w:val="20"/>
        </w:rPr>
        <w:t xml:space="preserve"> by fixing leaks</w:t>
      </w:r>
      <w:r w:rsidR="00280440" w:rsidRPr="00280440">
        <w:rPr>
          <w:rFonts w:ascii="Arial" w:hAnsi="Arial" w:cs="Arial"/>
          <w:sz w:val="20"/>
          <w:szCs w:val="20"/>
        </w:rPr>
        <w:t xml:space="preserve"> (even small ones)</w:t>
      </w:r>
      <w:r w:rsidR="008116BC" w:rsidRPr="00280440">
        <w:rPr>
          <w:rFonts w:ascii="Arial" w:hAnsi="Arial" w:cs="Arial"/>
          <w:sz w:val="20"/>
          <w:szCs w:val="20"/>
        </w:rPr>
        <w:t xml:space="preserve">, turning water off while washing </w:t>
      </w:r>
      <w:r w:rsidR="00DF73CC">
        <w:rPr>
          <w:rFonts w:ascii="Arial" w:hAnsi="Arial" w:cs="Arial"/>
          <w:sz w:val="20"/>
          <w:szCs w:val="20"/>
        </w:rPr>
        <w:t>dishes, produce or</w:t>
      </w:r>
      <w:r w:rsidR="008116BC" w:rsidRPr="00280440">
        <w:rPr>
          <w:rFonts w:ascii="Arial" w:hAnsi="Arial" w:cs="Arial"/>
          <w:sz w:val="20"/>
          <w:szCs w:val="20"/>
        </w:rPr>
        <w:t xml:space="preserve"> brushing teeth and showering</w:t>
      </w:r>
      <w:r w:rsidR="00BE044D" w:rsidRPr="00280440">
        <w:rPr>
          <w:rFonts w:ascii="Arial" w:hAnsi="Arial" w:cs="Arial"/>
          <w:sz w:val="20"/>
          <w:szCs w:val="20"/>
        </w:rPr>
        <w:t xml:space="preserve">.  </w:t>
      </w:r>
      <w:r w:rsidR="00280440" w:rsidRPr="00280440">
        <w:rPr>
          <w:rFonts w:ascii="Arial" w:hAnsi="Arial" w:cs="Arial"/>
          <w:sz w:val="20"/>
          <w:szCs w:val="20"/>
        </w:rPr>
        <w:t xml:space="preserve">Use buckets or bowls instead of running water to wash dishes and produce.  </w:t>
      </w:r>
      <w:r w:rsidR="00BE044D" w:rsidRPr="00280440">
        <w:rPr>
          <w:rFonts w:ascii="Arial" w:hAnsi="Arial" w:cs="Arial"/>
          <w:sz w:val="20"/>
          <w:szCs w:val="20"/>
        </w:rPr>
        <w:t>D</w:t>
      </w:r>
      <w:r w:rsidR="008116BC" w:rsidRPr="00280440">
        <w:rPr>
          <w:rFonts w:ascii="Arial" w:hAnsi="Arial" w:cs="Arial"/>
          <w:sz w:val="20"/>
          <w:szCs w:val="20"/>
        </w:rPr>
        <w:t xml:space="preserve">on’t overwater </w:t>
      </w:r>
      <w:r w:rsidR="00BE044D" w:rsidRPr="00280440">
        <w:rPr>
          <w:rFonts w:ascii="Arial" w:hAnsi="Arial" w:cs="Arial"/>
          <w:sz w:val="20"/>
          <w:szCs w:val="20"/>
        </w:rPr>
        <w:t>landscap</w:t>
      </w:r>
      <w:r w:rsidR="00DF73CC">
        <w:rPr>
          <w:rFonts w:ascii="Arial" w:hAnsi="Arial" w:cs="Arial"/>
          <w:sz w:val="20"/>
          <w:szCs w:val="20"/>
        </w:rPr>
        <w:t>e</w:t>
      </w:r>
      <w:r w:rsidR="00BE044D" w:rsidRPr="00280440">
        <w:rPr>
          <w:rFonts w:ascii="Arial" w:hAnsi="Arial" w:cs="Arial"/>
          <w:sz w:val="20"/>
          <w:szCs w:val="20"/>
        </w:rPr>
        <w:t>. R</w:t>
      </w:r>
      <w:r w:rsidR="008116BC" w:rsidRPr="00280440">
        <w:rPr>
          <w:rFonts w:ascii="Arial" w:hAnsi="Arial" w:cs="Arial"/>
          <w:sz w:val="20"/>
          <w:szCs w:val="20"/>
        </w:rPr>
        <w:t>un clothing and dishwashers only when full</w:t>
      </w:r>
      <w:r w:rsidR="000827A8" w:rsidRPr="00280440">
        <w:rPr>
          <w:rFonts w:ascii="Arial" w:hAnsi="Arial" w:cs="Arial"/>
          <w:sz w:val="20"/>
          <w:szCs w:val="20"/>
        </w:rPr>
        <w:t>.</w:t>
      </w:r>
      <w:r w:rsidR="008116BC" w:rsidRPr="00280440">
        <w:rPr>
          <w:rFonts w:ascii="Arial" w:hAnsi="Arial" w:cs="Arial"/>
          <w:sz w:val="20"/>
          <w:szCs w:val="20"/>
        </w:rPr>
        <w:t xml:space="preserve">  </w:t>
      </w:r>
      <w:r w:rsidR="00280440" w:rsidRPr="00280440">
        <w:rPr>
          <w:rFonts w:ascii="Arial" w:hAnsi="Arial" w:cs="Arial"/>
          <w:sz w:val="20"/>
          <w:szCs w:val="20"/>
        </w:rPr>
        <w:t xml:space="preserve">Track your monthly and daily household water use.  What do you notice?  </w:t>
      </w:r>
      <w:r w:rsidR="008116BC" w:rsidRPr="00280440">
        <w:rPr>
          <w:rFonts w:ascii="Arial" w:hAnsi="Arial" w:cs="Arial"/>
          <w:sz w:val="20"/>
          <w:szCs w:val="20"/>
        </w:rPr>
        <w:t>See many more ideas a</w:t>
      </w:r>
      <w:r w:rsidR="00DF73CC">
        <w:rPr>
          <w:rFonts w:ascii="Arial" w:hAnsi="Arial" w:cs="Arial"/>
          <w:sz w:val="20"/>
          <w:szCs w:val="20"/>
        </w:rPr>
        <w:t xml:space="preserve">nd check out the EPA’s </w:t>
      </w:r>
      <w:r w:rsidR="008116BC" w:rsidRPr="00280440">
        <w:rPr>
          <w:rFonts w:ascii="Arial" w:hAnsi="Arial" w:cs="Arial"/>
          <w:sz w:val="20"/>
          <w:szCs w:val="20"/>
        </w:rPr>
        <w:t xml:space="preserve">guides at:  </w:t>
      </w:r>
      <w:hyperlink r:id="rId10" w:history="1">
        <w:r w:rsidR="008116BC" w:rsidRPr="00280440">
          <w:rPr>
            <w:rStyle w:val="Hyperlink"/>
            <w:rFonts w:ascii="Arial" w:hAnsi="Arial" w:cs="Arial"/>
            <w:sz w:val="20"/>
            <w:szCs w:val="20"/>
          </w:rPr>
          <w:t>https://www.epa.gov/watersense</w:t>
        </w:r>
      </w:hyperlink>
      <w:r w:rsidR="008116BC" w:rsidRPr="00280440">
        <w:rPr>
          <w:rFonts w:ascii="Arial" w:hAnsi="Arial" w:cs="Arial"/>
          <w:sz w:val="20"/>
          <w:szCs w:val="20"/>
        </w:rPr>
        <w:t xml:space="preserve"> and </w:t>
      </w:r>
      <w:hyperlink r:id="rId11" w:history="1">
        <w:r w:rsidR="008116BC" w:rsidRPr="00280440">
          <w:rPr>
            <w:rStyle w:val="Hyperlink"/>
            <w:rFonts w:ascii="Arial" w:hAnsi="Arial" w:cs="Arial"/>
            <w:sz w:val="20"/>
            <w:szCs w:val="20"/>
          </w:rPr>
          <w:t>https://www3.epa.gov/region1/eco/drinkwater/water_conservation_residents.html</w:t>
        </w:r>
      </w:hyperlink>
      <w:r w:rsidR="008116BC" w:rsidRPr="00280440">
        <w:rPr>
          <w:rFonts w:ascii="Arial" w:hAnsi="Arial" w:cs="Arial"/>
          <w:sz w:val="20"/>
          <w:szCs w:val="20"/>
        </w:rPr>
        <w:t xml:space="preserve"> </w:t>
      </w:r>
    </w:p>
    <w:p w14:paraId="7F5DD766" w14:textId="591AA036" w:rsidR="00D93BA6" w:rsidRDefault="00280440" w:rsidP="00D46FF0">
      <w:pPr>
        <w:spacing w:after="0"/>
        <w:rPr>
          <w:rFonts w:ascii="Arial" w:hAnsi="Arial" w:cs="Arial"/>
        </w:rPr>
      </w:pPr>
      <w:r>
        <w:rPr>
          <w:rFonts w:ascii="Arial" w:hAnsi="Arial" w:cs="Arial"/>
          <w:noProof/>
        </w:rPr>
        <mc:AlternateContent>
          <mc:Choice Requires="wps">
            <w:drawing>
              <wp:anchor distT="0" distB="0" distL="114300" distR="114300" simplePos="0" relativeHeight="251659776" behindDoc="0" locked="0" layoutInCell="1" allowOverlap="1" wp14:anchorId="552DA82C" wp14:editId="2A9A0B46">
                <wp:simplePos x="0" y="0"/>
                <wp:positionH relativeFrom="column">
                  <wp:posOffset>154940</wp:posOffset>
                </wp:positionH>
                <wp:positionV relativeFrom="paragraph">
                  <wp:posOffset>123190</wp:posOffset>
                </wp:positionV>
                <wp:extent cx="6095365" cy="1943100"/>
                <wp:effectExtent l="0" t="0" r="19685" b="190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1943100"/>
                        </a:xfrm>
                        <a:prstGeom prst="rect">
                          <a:avLst/>
                        </a:prstGeom>
                        <a:solidFill>
                          <a:srgbClr val="FFFFFF"/>
                        </a:solidFill>
                        <a:ln w="9525">
                          <a:solidFill>
                            <a:srgbClr val="000000"/>
                          </a:solidFill>
                          <a:miter lim="800000"/>
                          <a:headEnd/>
                          <a:tailEnd/>
                        </a:ln>
                      </wps:spPr>
                      <wps:txbx>
                        <w:txbxContent>
                          <w:p w14:paraId="7AFD8D9D" w14:textId="57E08BC0"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C2EB752" w14:textId="77777777" w:rsidR="002444CC" w:rsidRDefault="002444CC" w:rsidP="003156B2">
                            <w:pPr>
                              <w:spacing w:after="0" w:line="240" w:lineRule="auto"/>
                            </w:pPr>
                          </w:p>
                          <w:p w14:paraId="573BA538" w14:textId="77777777" w:rsidR="003156B2" w:rsidRDefault="003156B2" w:rsidP="003156B2">
                            <w:pPr>
                              <w:spacing w:after="0" w:line="240" w:lineRule="auto"/>
                            </w:pPr>
                          </w:p>
                          <w:p w14:paraId="263E4CDB" w14:textId="77777777" w:rsidR="003156B2" w:rsidRDefault="003156B2" w:rsidP="003156B2">
                            <w:pPr>
                              <w:spacing w:after="0" w:line="240" w:lineRule="auto"/>
                            </w:pPr>
                          </w:p>
                          <w:p w14:paraId="3F173C89" w14:textId="77777777" w:rsidR="003156B2" w:rsidRDefault="003156B2" w:rsidP="003156B2">
                            <w:pPr>
                              <w:spacing w:after="0" w:line="240" w:lineRule="auto"/>
                            </w:pPr>
                          </w:p>
                          <w:p w14:paraId="797A187A" w14:textId="77777777" w:rsidR="003156B2" w:rsidRDefault="003156B2" w:rsidP="003156B2">
                            <w:pPr>
                              <w:spacing w:after="0" w:line="240" w:lineRule="auto"/>
                            </w:pPr>
                          </w:p>
                          <w:p w14:paraId="5C09EFD0" w14:textId="77777777" w:rsidR="003156B2" w:rsidRDefault="003156B2" w:rsidP="003156B2">
                            <w:pPr>
                              <w:spacing w:after="0" w:line="240" w:lineRule="auto"/>
                            </w:pPr>
                          </w:p>
                          <w:p w14:paraId="0441E332" w14:textId="77777777" w:rsidR="003156B2" w:rsidRDefault="003156B2" w:rsidP="003156B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DA82C" id="Text Box 8" o:spid="_x0000_s1028" type="#_x0000_t202" style="position:absolute;margin-left:12.2pt;margin-top:9.7pt;width:479.95pt;height:1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n0HQIAADMEAAAOAAAAZHJzL2Uyb0RvYy54bWysU9tu2zAMfR+wfxD0vthJk6w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">
                <v:textbox>
                  <w:txbxContent>
                    <w:p w14:paraId="7AFD8D9D" w14:textId="57E08BC0" w:rsidR="002444CC" w:rsidRPr="000827A8" w:rsidRDefault="002444CC" w:rsidP="002444CC">
                      <w:pPr>
                        <w:spacing w:after="0"/>
                        <w:rPr>
                          <w:rFonts w:ascii="Arial" w:hAnsi="Arial" w:cs="Arial"/>
                          <w:noProof/>
                          <w:sz w:val="20"/>
                          <w:szCs w:val="20"/>
                        </w:rPr>
                      </w:pPr>
                      <w:r w:rsidRPr="000827A8">
                        <w:rPr>
                          <w:rFonts w:ascii="Arial" w:hAnsi="Arial" w:cs="Arial"/>
                          <w:sz w:val="20"/>
                          <w:szCs w:val="20"/>
                        </w:rPr>
                        <w:t>MY</w:t>
                      </w:r>
                      <w:r w:rsidR="000827A8">
                        <w:rPr>
                          <w:rFonts w:ascii="Arial" w:hAnsi="Arial" w:cs="Arial"/>
                          <w:sz w:val="20"/>
                          <w:szCs w:val="20"/>
                        </w:rPr>
                        <w:t>/OUR</w:t>
                      </w:r>
                      <w:r w:rsidRPr="000827A8">
                        <w:rPr>
                          <w:rFonts w:ascii="Arial" w:hAnsi="Arial" w:cs="Arial"/>
                          <w:sz w:val="20"/>
                          <w:szCs w:val="20"/>
                        </w:rPr>
                        <w:t xml:space="preserve"> ACTIONS (write in </w:t>
                      </w:r>
                      <w:r w:rsidR="000827A8">
                        <w:rPr>
                          <w:rFonts w:ascii="Arial" w:hAnsi="Arial" w:cs="Arial"/>
                          <w:sz w:val="20"/>
                          <w:szCs w:val="20"/>
                        </w:rPr>
                        <w:t>chosen</w:t>
                      </w:r>
                      <w:r w:rsidRPr="000827A8">
                        <w:rPr>
                          <w:rFonts w:ascii="Arial" w:hAnsi="Arial" w:cs="Arial"/>
                          <w:sz w:val="20"/>
                          <w:szCs w:val="20"/>
                        </w:rPr>
                        <w:t xml:space="preserve"> activities):</w:t>
                      </w:r>
                      <w:r w:rsidRPr="000827A8">
                        <w:rPr>
                          <w:rFonts w:ascii="Arial" w:hAnsi="Arial" w:cs="Arial"/>
                          <w:noProof/>
                          <w:sz w:val="20"/>
                          <w:szCs w:val="20"/>
                        </w:rPr>
                        <w:t xml:space="preserve"> </w:t>
                      </w:r>
                    </w:p>
                    <w:p w14:paraId="6C2EB752" w14:textId="77777777" w:rsidR="002444CC" w:rsidRDefault="002444CC" w:rsidP="003156B2">
                      <w:pPr>
                        <w:spacing w:after="0" w:line="240" w:lineRule="auto"/>
                      </w:pPr>
                    </w:p>
                    <w:p w14:paraId="573BA538" w14:textId="77777777" w:rsidR="003156B2" w:rsidRDefault="003156B2" w:rsidP="003156B2">
                      <w:pPr>
                        <w:spacing w:after="0" w:line="240" w:lineRule="auto"/>
                      </w:pPr>
                    </w:p>
                    <w:p w14:paraId="263E4CDB" w14:textId="77777777" w:rsidR="003156B2" w:rsidRDefault="003156B2" w:rsidP="003156B2">
                      <w:pPr>
                        <w:spacing w:after="0" w:line="240" w:lineRule="auto"/>
                      </w:pPr>
                    </w:p>
                    <w:p w14:paraId="3F173C89" w14:textId="77777777" w:rsidR="003156B2" w:rsidRDefault="003156B2" w:rsidP="003156B2">
                      <w:pPr>
                        <w:spacing w:after="0" w:line="240" w:lineRule="auto"/>
                      </w:pPr>
                    </w:p>
                    <w:p w14:paraId="797A187A" w14:textId="77777777" w:rsidR="003156B2" w:rsidRDefault="003156B2" w:rsidP="003156B2">
                      <w:pPr>
                        <w:spacing w:after="0" w:line="240" w:lineRule="auto"/>
                      </w:pPr>
                    </w:p>
                    <w:p w14:paraId="5C09EFD0" w14:textId="77777777" w:rsidR="003156B2" w:rsidRDefault="003156B2" w:rsidP="003156B2">
                      <w:pPr>
                        <w:spacing w:after="0" w:line="240" w:lineRule="auto"/>
                      </w:pPr>
                    </w:p>
                    <w:p w14:paraId="0441E332" w14:textId="77777777" w:rsidR="003156B2" w:rsidRDefault="003156B2" w:rsidP="003156B2">
                      <w:pPr>
                        <w:spacing w:after="0" w:line="240" w:lineRule="auto"/>
                      </w:pPr>
                    </w:p>
                  </w:txbxContent>
                </v:textbox>
              </v:shape>
            </w:pict>
          </mc:Fallback>
        </mc:AlternateContent>
      </w:r>
    </w:p>
    <w:p w14:paraId="4E1D6AA0" w14:textId="77777777" w:rsidR="00D93BA6" w:rsidRDefault="00D93BA6" w:rsidP="00D46FF0">
      <w:pPr>
        <w:spacing w:after="0"/>
        <w:rPr>
          <w:rFonts w:ascii="Arial" w:hAnsi="Arial" w:cs="Arial"/>
        </w:rPr>
      </w:pPr>
    </w:p>
    <w:p w14:paraId="59905EA8" w14:textId="77777777" w:rsidR="003156B2" w:rsidRDefault="003156B2" w:rsidP="00D46FF0">
      <w:pPr>
        <w:spacing w:after="0"/>
        <w:rPr>
          <w:rFonts w:ascii="Arial" w:hAnsi="Arial" w:cs="Arial"/>
        </w:rPr>
      </w:pPr>
    </w:p>
    <w:p w14:paraId="128C2767" w14:textId="77777777" w:rsidR="003156B2" w:rsidRDefault="003156B2" w:rsidP="00D46FF0">
      <w:pPr>
        <w:spacing w:after="0"/>
        <w:rPr>
          <w:rFonts w:ascii="Arial" w:hAnsi="Arial" w:cs="Arial"/>
        </w:rPr>
      </w:pPr>
    </w:p>
    <w:p w14:paraId="25D06220" w14:textId="77777777" w:rsidR="00D63C29" w:rsidRDefault="00D63C29" w:rsidP="00D46FF0">
      <w:pPr>
        <w:spacing w:after="0"/>
        <w:rPr>
          <w:rFonts w:ascii="Arial" w:hAnsi="Arial" w:cs="Arial"/>
        </w:rPr>
      </w:pPr>
    </w:p>
    <w:p w14:paraId="465138F2" w14:textId="77777777" w:rsidR="003156B2" w:rsidRDefault="003156B2" w:rsidP="00D46FF0">
      <w:pPr>
        <w:spacing w:after="0"/>
        <w:rPr>
          <w:rFonts w:ascii="Arial" w:hAnsi="Arial" w:cs="Arial"/>
        </w:rPr>
      </w:pPr>
    </w:p>
    <w:p w14:paraId="35027528" w14:textId="77777777" w:rsidR="003156B2" w:rsidRDefault="003156B2" w:rsidP="00D46FF0">
      <w:pPr>
        <w:spacing w:after="0"/>
        <w:rPr>
          <w:rFonts w:ascii="Arial" w:hAnsi="Arial" w:cs="Arial"/>
        </w:rPr>
      </w:pPr>
    </w:p>
    <w:p w14:paraId="3A553FD2" w14:textId="77777777" w:rsidR="003156B2" w:rsidRDefault="003156B2" w:rsidP="00D46FF0">
      <w:pPr>
        <w:spacing w:after="0"/>
        <w:rPr>
          <w:rFonts w:ascii="Arial" w:hAnsi="Arial" w:cs="Arial"/>
        </w:rPr>
      </w:pPr>
    </w:p>
    <w:p w14:paraId="737E2F48" w14:textId="77777777" w:rsidR="003156B2" w:rsidRPr="00716447" w:rsidRDefault="003156B2" w:rsidP="00D46FF0">
      <w:pPr>
        <w:spacing w:after="0"/>
        <w:rPr>
          <w:rFonts w:ascii="Arial" w:hAnsi="Arial" w:cs="Arial"/>
          <w:sz w:val="16"/>
          <w:szCs w:val="16"/>
        </w:rPr>
      </w:pPr>
    </w:p>
    <w:p w14:paraId="06189D6F" w14:textId="77777777" w:rsidR="003156B2" w:rsidRDefault="003156B2" w:rsidP="003156B2">
      <w:pPr>
        <w:spacing w:after="0"/>
        <w:rPr>
          <w:rFonts w:ascii="Arial" w:hAnsi="Arial" w:cs="Arial"/>
        </w:rPr>
      </w:pPr>
    </w:p>
    <w:p w14:paraId="795C56DB" w14:textId="77777777" w:rsidR="003156B2" w:rsidRDefault="003156B2" w:rsidP="003156B2">
      <w:pPr>
        <w:spacing w:after="0"/>
        <w:rPr>
          <w:rFonts w:ascii="Arial" w:hAnsi="Arial" w:cs="Arial"/>
        </w:rPr>
      </w:pPr>
    </w:p>
    <w:p w14:paraId="0F7C90B6" w14:textId="77777777" w:rsidR="003156B2" w:rsidRPr="00716447" w:rsidRDefault="003156B2" w:rsidP="003156B2">
      <w:pPr>
        <w:spacing w:after="0"/>
        <w:rPr>
          <w:rFonts w:ascii="Arial" w:hAnsi="Arial" w:cs="Arial"/>
          <w:sz w:val="16"/>
          <w:szCs w:val="16"/>
        </w:rPr>
      </w:pPr>
    </w:p>
    <w:p w14:paraId="38C849E5" w14:textId="77777777" w:rsidR="004A26A7" w:rsidRDefault="004A26A7">
      <w:pPr>
        <w:rPr>
          <w:rFonts w:ascii="Arial" w:hAnsi="Arial" w:cs="Arial"/>
        </w:rPr>
      </w:pPr>
      <w:r>
        <w:rPr>
          <w:rFonts w:ascii="Arial" w:hAnsi="Arial" w:cs="Arial"/>
        </w:rPr>
        <w:br w:type="page"/>
      </w:r>
    </w:p>
    <w:p w14:paraId="76C79D5F" w14:textId="283B628B" w:rsidR="0021679C" w:rsidRDefault="00716447" w:rsidP="00716447">
      <w:pPr>
        <w:pStyle w:val="ListParagraph"/>
        <w:numPr>
          <w:ilvl w:val="0"/>
          <w:numId w:val="4"/>
        </w:numPr>
        <w:spacing w:after="0"/>
        <w:rPr>
          <w:rFonts w:ascii="Arial" w:hAnsi="Arial" w:cs="Arial"/>
          <w:b/>
          <w:bCs/>
          <w:color w:val="0070C0"/>
        </w:rPr>
      </w:pPr>
      <w:r>
        <w:rPr>
          <w:rFonts w:ascii="Arial" w:hAnsi="Arial" w:cs="Arial"/>
          <w:b/>
          <w:bCs/>
          <w:color w:val="0070C0"/>
        </w:rPr>
        <w:lastRenderedPageBreak/>
        <w:t>ACT</w:t>
      </w:r>
      <w:r w:rsidR="00D30FA1">
        <w:rPr>
          <w:rFonts w:ascii="Arial" w:hAnsi="Arial" w:cs="Arial"/>
          <w:b/>
          <w:bCs/>
          <w:color w:val="0070C0"/>
        </w:rPr>
        <w:t xml:space="preserve"> for Creation</w:t>
      </w:r>
      <w:r>
        <w:rPr>
          <w:rFonts w:ascii="Arial" w:hAnsi="Arial" w:cs="Arial"/>
          <w:b/>
          <w:bCs/>
          <w:color w:val="0070C0"/>
        </w:rPr>
        <w:t>:</w:t>
      </w:r>
      <w:r w:rsidR="00D30FA1">
        <w:rPr>
          <w:rFonts w:ascii="Arial" w:hAnsi="Arial" w:cs="Arial"/>
          <w:b/>
          <w:bCs/>
          <w:color w:val="0070C0"/>
        </w:rPr>
        <w:t xml:space="preserve">   </w:t>
      </w:r>
      <w:r>
        <w:rPr>
          <w:rFonts w:ascii="Arial" w:hAnsi="Arial" w:cs="Arial"/>
          <w:b/>
          <w:bCs/>
          <w:color w:val="0070C0"/>
        </w:rPr>
        <w:t xml:space="preserve">LONGER TERM </w:t>
      </w:r>
      <w:r w:rsidR="00B80F5A" w:rsidRPr="00716447">
        <w:rPr>
          <w:rFonts w:ascii="Arial" w:hAnsi="Arial" w:cs="Arial"/>
          <w:b/>
          <w:bCs/>
          <w:color w:val="0070C0"/>
        </w:rPr>
        <w:t xml:space="preserve">(Major </w:t>
      </w:r>
      <w:r w:rsidR="002443AA">
        <w:rPr>
          <w:rFonts w:ascii="Arial" w:hAnsi="Arial" w:cs="Arial"/>
          <w:b/>
          <w:bCs/>
          <w:color w:val="0070C0"/>
        </w:rPr>
        <w:t>landscaping and appliance changes</w:t>
      </w:r>
      <w:r w:rsidR="00B80F5A" w:rsidRPr="00716447">
        <w:rPr>
          <w:rFonts w:ascii="Arial" w:hAnsi="Arial" w:cs="Arial"/>
          <w:b/>
          <w:bCs/>
          <w:color w:val="0070C0"/>
        </w:rPr>
        <w:t>):</w:t>
      </w:r>
    </w:p>
    <w:p w14:paraId="62ED34C7" w14:textId="0F469293" w:rsidR="007E5680" w:rsidRPr="003360A5" w:rsidRDefault="007E5680" w:rsidP="007E5680">
      <w:pPr>
        <w:pStyle w:val="ListParagraph"/>
        <w:spacing w:after="0"/>
        <w:ind w:left="360"/>
        <w:rPr>
          <w:rFonts w:ascii="Arial" w:hAnsi="Arial" w:cs="Arial"/>
          <w:b/>
          <w:bCs/>
          <w:color w:val="0070C0"/>
          <w:sz w:val="16"/>
          <w:szCs w:val="16"/>
        </w:rPr>
      </w:pPr>
    </w:p>
    <w:tbl>
      <w:tblPr>
        <w:tblStyle w:val="TableGrid"/>
        <w:tblW w:w="0" w:type="auto"/>
        <w:tblInd w:w="445" w:type="dxa"/>
        <w:tblLook w:val="04A0" w:firstRow="1" w:lastRow="0" w:firstColumn="1" w:lastColumn="0" w:noHBand="0" w:noVBand="1"/>
      </w:tblPr>
      <w:tblGrid>
        <w:gridCol w:w="990"/>
        <w:gridCol w:w="3690"/>
        <w:gridCol w:w="1170"/>
        <w:gridCol w:w="3559"/>
      </w:tblGrid>
      <w:tr w:rsidR="00D76133" w14:paraId="27F689CF" w14:textId="77777777" w:rsidTr="00EC6063">
        <w:trPr>
          <w:trHeight w:hRule="exact" w:val="550"/>
        </w:trPr>
        <w:tc>
          <w:tcPr>
            <w:tcW w:w="990" w:type="dxa"/>
            <w:vAlign w:val="center"/>
          </w:tcPr>
          <w:p w14:paraId="410EAC75" w14:textId="6AB31438" w:rsidR="00D76133" w:rsidRDefault="00A46EF7" w:rsidP="003360A5">
            <w:pPr>
              <w:rPr>
                <w:rFonts w:ascii="Arial" w:hAnsi="Arial" w:cs="Arial"/>
              </w:rPr>
            </w:pPr>
            <w:r>
              <w:rPr>
                <w:rFonts w:ascii="Arial" w:hAnsi="Arial" w:cs="Arial"/>
              </w:rPr>
              <w:t>Done</w:t>
            </w:r>
            <w:r w:rsidR="00D76133">
              <w:rPr>
                <w:rFonts w:ascii="Arial" w:hAnsi="Arial" w:cs="Arial"/>
              </w:rPr>
              <w:t>?</w:t>
            </w:r>
          </w:p>
        </w:tc>
        <w:tc>
          <w:tcPr>
            <w:tcW w:w="3690" w:type="dxa"/>
            <w:vAlign w:val="center"/>
          </w:tcPr>
          <w:p w14:paraId="6AFAC923" w14:textId="79BF15A6" w:rsidR="00D76133" w:rsidRDefault="005B4137" w:rsidP="003360A5">
            <w:pPr>
              <w:rPr>
                <w:rFonts w:ascii="Arial" w:hAnsi="Arial" w:cs="Arial"/>
              </w:rPr>
            </w:pPr>
            <w:r>
              <w:rPr>
                <w:rFonts w:ascii="Arial" w:hAnsi="Arial" w:cs="Arial"/>
              </w:rPr>
              <w:t xml:space="preserve">CONSIDER </w:t>
            </w:r>
            <w:r w:rsidR="00EC6063">
              <w:rPr>
                <w:rFonts w:ascii="Arial" w:hAnsi="Arial" w:cs="Arial"/>
              </w:rPr>
              <w:t>THESE ACTIONS</w:t>
            </w:r>
          </w:p>
        </w:tc>
        <w:tc>
          <w:tcPr>
            <w:tcW w:w="1170" w:type="dxa"/>
            <w:vAlign w:val="center"/>
          </w:tcPr>
          <w:p w14:paraId="32032C3E" w14:textId="34FBE03C" w:rsidR="00D76133" w:rsidRPr="007E5680" w:rsidRDefault="00EC6063" w:rsidP="003360A5">
            <w:pPr>
              <w:rPr>
                <w:rFonts w:ascii="Arial" w:hAnsi="Arial" w:cs="Arial"/>
              </w:rPr>
            </w:pPr>
            <w:r>
              <w:rPr>
                <w:rFonts w:ascii="Arial" w:hAnsi="Arial" w:cs="Arial"/>
              </w:rPr>
              <w:t>Planned date</w:t>
            </w:r>
          </w:p>
        </w:tc>
        <w:tc>
          <w:tcPr>
            <w:tcW w:w="3559" w:type="dxa"/>
            <w:vAlign w:val="center"/>
          </w:tcPr>
          <w:p w14:paraId="3EC508FC" w14:textId="573DAB28" w:rsidR="00D76133" w:rsidRPr="007E5680" w:rsidRDefault="00EC6063" w:rsidP="003360A5">
            <w:pPr>
              <w:rPr>
                <w:rFonts w:ascii="Arial" w:hAnsi="Arial" w:cs="Arial"/>
              </w:rPr>
            </w:pPr>
            <w:r>
              <w:rPr>
                <w:rFonts w:ascii="Arial" w:hAnsi="Arial" w:cs="Arial"/>
                <w:sz w:val="20"/>
                <w:szCs w:val="20"/>
              </w:rPr>
              <w:t>Planned replacement</w:t>
            </w:r>
          </w:p>
        </w:tc>
      </w:tr>
      <w:tr w:rsidR="00D76133" w14:paraId="62659123" w14:textId="77777777" w:rsidTr="00EC6063">
        <w:trPr>
          <w:trHeight w:hRule="exact" w:val="532"/>
        </w:trPr>
        <w:tc>
          <w:tcPr>
            <w:tcW w:w="990" w:type="dxa"/>
            <w:vAlign w:val="center"/>
          </w:tcPr>
          <w:p w14:paraId="38119102" w14:textId="77777777" w:rsidR="00D76133" w:rsidRDefault="00D76133" w:rsidP="003360A5">
            <w:pPr>
              <w:rPr>
                <w:rFonts w:ascii="Arial" w:hAnsi="Arial" w:cs="Arial"/>
              </w:rPr>
            </w:pPr>
          </w:p>
        </w:tc>
        <w:tc>
          <w:tcPr>
            <w:tcW w:w="3690" w:type="dxa"/>
            <w:vAlign w:val="center"/>
          </w:tcPr>
          <w:p w14:paraId="14F4C628" w14:textId="4CE82BC6" w:rsidR="00D76133" w:rsidRPr="00DC39FD" w:rsidRDefault="004073C7" w:rsidP="003360A5">
            <w:pPr>
              <w:rPr>
                <w:rFonts w:ascii="Arial" w:hAnsi="Arial" w:cs="Arial"/>
                <w:sz w:val="20"/>
                <w:szCs w:val="20"/>
              </w:rPr>
            </w:pPr>
            <w:r>
              <w:rPr>
                <w:rFonts w:ascii="Arial" w:hAnsi="Arial" w:cs="Arial"/>
                <w:sz w:val="20"/>
                <w:szCs w:val="20"/>
              </w:rPr>
              <w:t>Add native plants and trees</w:t>
            </w:r>
          </w:p>
        </w:tc>
        <w:tc>
          <w:tcPr>
            <w:tcW w:w="1170" w:type="dxa"/>
            <w:vAlign w:val="center"/>
          </w:tcPr>
          <w:p w14:paraId="0D62AA80" w14:textId="2996E880" w:rsidR="00D76133" w:rsidRDefault="00D76133" w:rsidP="003360A5">
            <w:pPr>
              <w:rPr>
                <w:rFonts w:ascii="Arial" w:hAnsi="Arial" w:cs="Arial"/>
              </w:rPr>
            </w:pPr>
          </w:p>
        </w:tc>
        <w:tc>
          <w:tcPr>
            <w:tcW w:w="3559" w:type="dxa"/>
            <w:vAlign w:val="center"/>
          </w:tcPr>
          <w:p w14:paraId="1D33AC4C" w14:textId="77777777" w:rsidR="00D76133" w:rsidRDefault="00D76133" w:rsidP="003360A5">
            <w:pPr>
              <w:rPr>
                <w:rFonts w:ascii="Arial" w:hAnsi="Arial" w:cs="Arial"/>
              </w:rPr>
            </w:pPr>
          </w:p>
        </w:tc>
      </w:tr>
      <w:tr w:rsidR="00D76133" w14:paraId="01D323A1" w14:textId="77777777" w:rsidTr="00EC6063">
        <w:trPr>
          <w:trHeight w:hRule="exact" w:val="532"/>
        </w:trPr>
        <w:tc>
          <w:tcPr>
            <w:tcW w:w="990" w:type="dxa"/>
            <w:vAlign w:val="center"/>
          </w:tcPr>
          <w:p w14:paraId="44DF1195" w14:textId="77777777" w:rsidR="00D76133" w:rsidRDefault="00D76133" w:rsidP="003360A5">
            <w:pPr>
              <w:rPr>
                <w:rFonts w:ascii="Arial" w:hAnsi="Arial" w:cs="Arial"/>
              </w:rPr>
            </w:pPr>
          </w:p>
        </w:tc>
        <w:tc>
          <w:tcPr>
            <w:tcW w:w="3690" w:type="dxa"/>
            <w:vAlign w:val="center"/>
          </w:tcPr>
          <w:p w14:paraId="3CB24F94" w14:textId="18DF8EC6" w:rsidR="00D76133" w:rsidRPr="00DC39FD" w:rsidRDefault="004073C7" w:rsidP="003360A5">
            <w:pPr>
              <w:rPr>
                <w:rFonts w:ascii="Arial" w:hAnsi="Arial" w:cs="Arial"/>
                <w:sz w:val="20"/>
                <w:szCs w:val="20"/>
              </w:rPr>
            </w:pPr>
            <w:r>
              <w:rPr>
                <w:rFonts w:ascii="Arial" w:hAnsi="Arial" w:cs="Arial"/>
                <w:sz w:val="20"/>
                <w:szCs w:val="20"/>
              </w:rPr>
              <w:t>Install rain barrels, rain gardens</w:t>
            </w:r>
          </w:p>
        </w:tc>
        <w:tc>
          <w:tcPr>
            <w:tcW w:w="1170" w:type="dxa"/>
            <w:vAlign w:val="center"/>
          </w:tcPr>
          <w:p w14:paraId="1FA3C16D" w14:textId="674D6A23" w:rsidR="00D76133" w:rsidRDefault="00D76133" w:rsidP="003360A5">
            <w:pPr>
              <w:rPr>
                <w:rFonts w:ascii="Arial" w:hAnsi="Arial" w:cs="Arial"/>
              </w:rPr>
            </w:pPr>
          </w:p>
        </w:tc>
        <w:tc>
          <w:tcPr>
            <w:tcW w:w="3559" w:type="dxa"/>
            <w:vAlign w:val="center"/>
          </w:tcPr>
          <w:p w14:paraId="68403236" w14:textId="77777777" w:rsidR="00D76133" w:rsidRDefault="00D76133" w:rsidP="003360A5">
            <w:pPr>
              <w:rPr>
                <w:rFonts w:ascii="Arial" w:hAnsi="Arial" w:cs="Arial"/>
              </w:rPr>
            </w:pPr>
          </w:p>
        </w:tc>
      </w:tr>
      <w:tr w:rsidR="005B4137" w14:paraId="388F780A" w14:textId="77777777" w:rsidTr="00EC6063">
        <w:trPr>
          <w:trHeight w:hRule="exact" w:val="532"/>
        </w:trPr>
        <w:tc>
          <w:tcPr>
            <w:tcW w:w="990" w:type="dxa"/>
            <w:vAlign w:val="center"/>
          </w:tcPr>
          <w:p w14:paraId="43564B4B" w14:textId="77777777" w:rsidR="005B4137" w:rsidRDefault="005B4137" w:rsidP="003360A5">
            <w:pPr>
              <w:rPr>
                <w:rFonts w:ascii="Arial" w:hAnsi="Arial" w:cs="Arial"/>
              </w:rPr>
            </w:pPr>
          </w:p>
        </w:tc>
        <w:tc>
          <w:tcPr>
            <w:tcW w:w="3690" w:type="dxa"/>
            <w:vAlign w:val="center"/>
          </w:tcPr>
          <w:p w14:paraId="6093612C" w14:textId="63041B25" w:rsidR="005B4137" w:rsidRDefault="004073C7" w:rsidP="003360A5">
            <w:pPr>
              <w:rPr>
                <w:rFonts w:ascii="Arial" w:hAnsi="Arial" w:cs="Arial"/>
                <w:sz w:val="20"/>
                <w:szCs w:val="20"/>
              </w:rPr>
            </w:pPr>
            <w:r w:rsidRPr="004073C7">
              <w:rPr>
                <w:rFonts w:ascii="Arial" w:hAnsi="Arial" w:cs="Arial"/>
                <w:sz w:val="20"/>
                <w:szCs w:val="20"/>
              </w:rPr>
              <w:t>Transition turf lawn to more sustainable alternatives</w:t>
            </w:r>
          </w:p>
        </w:tc>
        <w:tc>
          <w:tcPr>
            <w:tcW w:w="1170" w:type="dxa"/>
            <w:vAlign w:val="center"/>
          </w:tcPr>
          <w:p w14:paraId="1103C887" w14:textId="77777777" w:rsidR="005B4137" w:rsidRDefault="005B4137" w:rsidP="003360A5">
            <w:pPr>
              <w:rPr>
                <w:rFonts w:ascii="Arial" w:hAnsi="Arial" w:cs="Arial"/>
              </w:rPr>
            </w:pPr>
          </w:p>
        </w:tc>
        <w:tc>
          <w:tcPr>
            <w:tcW w:w="3559" w:type="dxa"/>
            <w:vAlign w:val="center"/>
          </w:tcPr>
          <w:p w14:paraId="593099F7" w14:textId="77777777" w:rsidR="005B4137" w:rsidRDefault="005B4137" w:rsidP="003360A5">
            <w:pPr>
              <w:rPr>
                <w:rFonts w:ascii="Arial" w:hAnsi="Arial" w:cs="Arial"/>
              </w:rPr>
            </w:pPr>
          </w:p>
        </w:tc>
      </w:tr>
      <w:tr w:rsidR="005B4137" w14:paraId="4C3307E3" w14:textId="77777777" w:rsidTr="00EC6063">
        <w:trPr>
          <w:trHeight w:hRule="exact" w:val="532"/>
        </w:trPr>
        <w:tc>
          <w:tcPr>
            <w:tcW w:w="990" w:type="dxa"/>
            <w:vAlign w:val="center"/>
          </w:tcPr>
          <w:p w14:paraId="054105FF" w14:textId="77777777" w:rsidR="005B4137" w:rsidRDefault="005B4137" w:rsidP="003360A5">
            <w:pPr>
              <w:rPr>
                <w:rFonts w:ascii="Arial" w:hAnsi="Arial" w:cs="Arial"/>
              </w:rPr>
            </w:pPr>
          </w:p>
        </w:tc>
        <w:tc>
          <w:tcPr>
            <w:tcW w:w="3690" w:type="dxa"/>
            <w:vAlign w:val="center"/>
          </w:tcPr>
          <w:p w14:paraId="2A8FAE14" w14:textId="3D87F231" w:rsidR="005B4137" w:rsidRDefault="004073C7" w:rsidP="003360A5">
            <w:pPr>
              <w:rPr>
                <w:rFonts w:ascii="Arial" w:hAnsi="Arial" w:cs="Arial"/>
                <w:sz w:val="20"/>
                <w:szCs w:val="20"/>
              </w:rPr>
            </w:pPr>
            <w:r>
              <w:rPr>
                <w:rFonts w:ascii="Arial" w:hAnsi="Arial" w:cs="Arial"/>
                <w:sz w:val="20"/>
                <w:szCs w:val="20"/>
              </w:rPr>
              <w:t>Replace sprinklers and sprayers with drip irrigation</w:t>
            </w:r>
          </w:p>
        </w:tc>
        <w:tc>
          <w:tcPr>
            <w:tcW w:w="1170" w:type="dxa"/>
            <w:vAlign w:val="center"/>
          </w:tcPr>
          <w:p w14:paraId="6515EFB5" w14:textId="77777777" w:rsidR="005B4137" w:rsidRDefault="005B4137" w:rsidP="003360A5">
            <w:pPr>
              <w:rPr>
                <w:rFonts w:ascii="Arial" w:hAnsi="Arial" w:cs="Arial"/>
              </w:rPr>
            </w:pPr>
          </w:p>
        </w:tc>
        <w:tc>
          <w:tcPr>
            <w:tcW w:w="3559" w:type="dxa"/>
            <w:vAlign w:val="center"/>
          </w:tcPr>
          <w:p w14:paraId="1599E6AC" w14:textId="77777777" w:rsidR="005B4137" w:rsidRDefault="005B4137" w:rsidP="003360A5">
            <w:pPr>
              <w:rPr>
                <w:rFonts w:ascii="Arial" w:hAnsi="Arial" w:cs="Arial"/>
              </w:rPr>
            </w:pPr>
          </w:p>
        </w:tc>
      </w:tr>
      <w:tr w:rsidR="005B4137" w14:paraId="0710C36A" w14:textId="77777777" w:rsidTr="00EC6063">
        <w:trPr>
          <w:trHeight w:hRule="exact" w:val="532"/>
        </w:trPr>
        <w:tc>
          <w:tcPr>
            <w:tcW w:w="990" w:type="dxa"/>
            <w:vAlign w:val="center"/>
          </w:tcPr>
          <w:p w14:paraId="5DD174D5" w14:textId="77777777" w:rsidR="005B4137" w:rsidRDefault="005B4137" w:rsidP="003360A5">
            <w:pPr>
              <w:rPr>
                <w:rFonts w:ascii="Arial" w:hAnsi="Arial" w:cs="Arial"/>
              </w:rPr>
            </w:pPr>
          </w:p>
        </w:tc>
        <w:tc>
          <w:tcPr>
            <w:tcW w:w="3690" w:type="dxa"/>
            <w:vAlign w:val="center"/>
          </w:tcPr>
          <w:p w14:paraId="477BF894" w14:textId="133E25B8" w:rsidR="005B4137" w:rsidRDefault="004073C7" w:rsidP="003360A5">
            <w:pPr>
              <w:rPr>
                <w:rFonts w:ascii="Arial" w:hAnsi="Arial" w:cs="Arial"/>
                <w:sz w:val="20"/>
                <w:szCs w:val="20"/>
              </w:rPr>
            </w:pPr>
            <w:r>
              <w:rPr>
                <w:rFonts w:ascii="Arial" w:hAnsi="Arial" w:cs="Arial"/>
                <w:sz w:val="20"/>
                <w:szCs w:val="20"/>
              </w:rPr>
              <w:t>Reduce impervious pavements</w:t>
            </w:r>
          </w:p>
        </w:tc>
        <w:tc>
          <w:tcPr>
            <w:tcW w:w="1170" w:type="dxa"/>
            <w:vAlign w:val="center"/>
          </w:tcPr>
          <w:p w14:paraId="79FC2080" w14:textId="43C6F3A4" w:rsidR="005B4137" w:rsidRDefault="005B4137" w:rsidP="003360A5">
            <w:pPr>
              <w:rPr>
                <w:rFonts w:ascii="Arial" w:hAnsi="Arial" w:cs="Arial"/>
              </w:rPr>
            </w:pPr>
          </w:p>
        </w:tc>
        <w:tc>
          <w:tcPr>
            <w:tcW w:w="3559" w:type="dxa"/>
            <w:vAlign w:val="center"/>
          </w:tcPr>
          <w:p w14:paraId="5877CD6D" w14:textId="77777777" w:rsidR="005B4137" w:rsidRDefault="005B4137" w:rsidP="003360A5">
            <w:pPr>
              <w:rPr>
                <w:rFonts w:ascii="Arial" w:hAnsi="Arial" w:cs="Arial"/>
              </w:rPr>
            </w:pPr>
          </w:p>
        </w:tc>
      </w:tr>
      <w:tr w:rsidR="0006376D" w14:paraId="39CE48BF" w14:textId="77777777" w:rsidTr="00EC6063">
        <w:trPr>
          <w:trHeight w:hRule="exact" w:val="532"/>
        </w:trPr>
        <w:tc>
          <w:tcPr>
            <w:tcW w:w="990" w:type="dxa"/>
            <w:vAlign w:val="center"/>
          </w:tcPr>
          <w:p w14:paraId="1B040148" w14:textId="77777777" w:rsidR="0006376D" w:rsidRDefault="0006376D" w:rsidP="003360A5">
            <w:pPr>
              <w:rPr>
                <w:rFonts w:ascii="Arial" w:hAnsi="Arial" w:cs="Arial"/>
              </w:rPr>
            </w:pPr>
          </w:p>
        </w:tc>
        <w:tc>
          <w:tcPr>
            <w:tcW w:w="3690" w:type="dxa"/>
            <w:vAlign w:val="center"/>
          </w:tcPr>
          <w:p w14:paraId="03B1F53C" w14:textId="41209C7A" w:rsidR="0006376D" w:rsidRDefault="004073C7" w:rsidP="003360A5">
            <w:pPr>
              <w:rPr>
                <w:rFonts w:ascii="Arial" w:hAnsi="Arial" w:cs="Arial"/>
                <w:sz w:val="20"/>
                <w:szCs w:val="20"/>
              </w:rPr>
            </w:pPr>
            <w:r>
              <w:rPr>
                <w:rFonts w:ascii="Arial" w:hAnsi="Arial" w:cs="Arial"/>
                <w:sz w:val="20"/>
                <w:szCs w:val="20"/>
              </w:rPr>
              <w:t>Install low water use toilets, shower heads, faucets (consider aerators)</w:t>
            </w:r>
          </w:p>
        </w:tc>
        <w:tc>
          <w:tcPr>
            <w:tcW w:w="1170" w:type="dxa"/>
            <w:vAlign w:val="center"/>
          </w:tcPr>
          <w:p w14:paraId="5D19BC9C" w14:textId="414491DB" w:rsidR="0006376D" w:rsidRDefault="0006376D" w:rsidP="003360A5">
            <w:pPr>
              <w:rPr>
                <w:rFonts w:ascii="Arial" w:hAnsi="Arial" w:cs="Arial"/>
              </w:rPr>
            </w:pPr>
          </w:p>
        </w:tc>
        <w:tc>
          <w:tcPr>
            <w:tcW w:w="3559" w:type="dxa"/>
            <w:vAlign w:val="center"/>
          </w:tcPr>
          <w:p w14:paraId="3F65A741" w14:textId="77777777" w:rsidR="0006376D" w:rsidRDefault="0006376D" w:rsidP="003360A5">
            <w:pPr>
              <w:rPr>
                <w:rFonts w:ascii="Arial" w:hAnsi="Arial" w:cs="Arial"/>
              </w:rPr>
            </w:pPr>
          </w:p>
        </w:tc>
      </w:tr>
      <w:tr w:rsidR="0006376D" w14:paraId="6C0396D4" w14:textId="77777777" w:rsidTr="00EC6063">
        <w:trPr>
          <w:trHeight w:hRule="exact" w:val="532"/>
        </w:trPr>
        <w:tc>
          <w:tcPr>
            <w:tcW w:w="990" w:type="dxa"/>
            <w:vAlign w:val="center"/>
          </w:tcPr>
          <w:p w14:paraId="5774AAC1" w14:textId="77777777" w:rsidR="0006376D" w:rsidRDefault="0006376D" w:rsidP="003360A5">
            <w:pPr>
              <w:rPr>
                <w:rFonts w:ascii="Arial" w:hAnsi="Arial" w:cs="Arial"/>
              </w:rPr>
            </w:pPr>
          </w:p>
        </w:tc>
        <w:tc>
          <w:tcPr>
            <w:tcW w:w="3690" w:type="dxa"/>
            <w:vAlign w:val="center"/>
          </w:tcPr>
          <w:p w14:paraId="31C78F26" w14:textId="15D0F4C9" w:rsidR="0006376D" w:rsidRDefault="004073C7" w:rsidP="003360A5">
            <w:pPr>
              <w:rPr>
                <w:rFonts w:ascii="Arial" w:hAnsi="Arial" w:cs="Arial"/>
                <w:sz w:val="20"/>
                <w:szCs w:val="20"/>
              </w:rPr>
            </w:pPr>
            <w:r w:rsidRPr="004073C7">
              <w:rPr>
                <w:rFonts w:ascii="Arial" w:hAnsi="Arial" w:cs="Arial"/>
                <w:sz w:val="20"/>
                <w:szCs w:val="20"/>
              </w:rPr>
              <w:t>Dishwasher, washing machine</w:t>
            </w:r>
            <w:r w:rsidR="00EC6063">
              <w:rPr>
                <w:rFonts w:ascii="Arial" w:hAnsi="Arial" w:cs="Arial"/>
                <w:sz w:val="20"/>
                <w:szCs w:val="20"/>
              </w:rPr>
              <w:t xml:space="preserve"> (replace with WATER SENSE models)</w:t>
            </w:r>
          </w:p>
        </w:tc>
        <w:tc>
          <w:tcPr>
            <w:tcW w:w="1170" w:type="dxa"/>
            <w:vAlign w:val="center"/>
          </w:tcPr>
          <w:p w14:paraId="4FCB60E6" w14:textId="3A7CD536" w:rsidR="0006376D" w:rsidRDefault="0006376D" w:rsidP="003360A5">
            <w:pPr>
              <w:rPr>
                <w:rFonts w:ascii="Arial" w:hAnsi="Arial" w:cs="Arial"/>
              </w:rPr>
            </w:pPr>
          </w:p>
        </w:tc>
        <w:tc>
          <w:tcPr>
            <w:tcW w:w="3559" w:type="dxa"/>
            <w:vAlign w:val="center"/>
          </w:tcPr>
          <w:p w14:paraId="485124F5" w14:textId="77777777" w:rsidR="0006376D" w:rsidRDefault="0006376D" w:rsidP="003360A5">
            <w:pPr>
              <w:rPr>
                <w:rFonts w:ascii="Arial" w:hAnsi="Arial" w:cs="Arial"/>
              </w:rPr>
            </w:pPr>
          </w:p>
        </w:tc>
      </w:tr>
    </w:tbl>
    <w:p w14:paraId="3A88AD77" w14:textId="06F1F932" w:rsidR="00D76133" w:rsidRDefault="009B4B49" w:rsidP="00D76133">
      <w:pPr>
        <w:spacing w:after="0"/>
        <w:ind w:left="1080"/>
        <w:rPr>
          <w:rFonts w:ascii="Arial" w:hAnsi="Arial" w:cs="Arial"/>
          <w:b/>
          <w:bCs/>
          <w:color w:val="0070C0"/>
        </w:rPr>
      </w:pPr>
      <w:r>
        <w:rPr>
          <w:rFonts w:ascii="Arial" w:hAnsi="Arial" w:cs="Arial"/>
          <w:noProof/>
        </w:rPr>
        <mc:AlternateContent>
          <mc:Choice Requires="wps">
            <w:drawing>
              <wp:anchor distT="0" distB="0" distL="114300" distR="114300" simplePos="0" relativeHeight="251673600" behindDoc="0" locked="0" layoutInCell="1" allowOverlap="1" wp14:anchorId="0EC34E1F" wp14:editId="310DACAD">
                <wp:simplePos x="0" y="0"/>
                <wp:positionH relativeFrom="column">
                  <wp:posOffset>102870</wp:posOffset>
                </wp:positionH>
                <wp:positionV relativeFrom="paragraph">
                  <wp:posOffset>29845</wp:posOffset>
                </wp:positionV>
                <wp:extent cx="6267450" cy="1333500"/>
                <wp:effectExtent l="0" t="0" r="19050"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333500"/>
                        </a:xfrm>
                        <a:prstGeom prst="rect">
                          <a:avLst/>
                        </a:prstGeom>
                        <a:solidFill>
                          <a:srgbClr val="FFFFFF"/>
                        </a:solidFill>
                        <a:ln w="9525">
                          <a:solidFill>
                            <a:srgbClr val="000000"/>
                          </a:solidFill>
                          <a:miter lim="800000"/>
                          <a:headEnd/>
                          <a:tailEnd/>
                        </a:ln>
                      </wps:spPr>
                      <wps:txbx>
                        <w:txbxContent>
                          <w:p w14:paraId="04373F20" w14:textId="6641CC89" w:rsidR="002443AA" w:rsidRPr="009C0BCE" w:rsidRDefault="002443AA" w:rsidP="002443AA">
                            <w:pPr>
                              <w:spacing w:after="0" w:line="240" w:lineRule="auto"/>
                              <w:rPr>
                                <w:rFonts w:ascii="Arial" w:hAnsi="Arial" w:cs="Arial"/>
                                <w:noProof/>
                                <w:sz w:val="20"/>
                                <w:szCs w:val="20"/>
                              </w:rPr>
                            </w:pPr>
                            <w:r w:rsidRPr="009C0BCE">
                              <w:rPr>
                                <w:rFonts w:ascii="Arial" w:hAnsi="Arial" w:cs="Arial"/>
                                <w:sz w:val="20"/>
                                <w:szCs w:val="20"/>
                              </w:rPr>
                              <w:t xml:space="preserve">MY/OUR ACTIONS (write in </w:t>
                            </w:r>
                            <w:r w:rsidR="00D47BC4">
                              <w:rPr>
                                <w:rFonts w:ascii="Arial" w:hAnsi="Arial" w:cs="Arial"/>
                                <w:sz w:val="20"/>
                                <w:szCs w:val="20"/>
                              </w:rPr>
                              <w:t xml:space="preserve">other </w:t>
                            </w:r>
                            <w:r w:rsidRPr="009C0BCE">
                              <w:rPr>
                                <w:rFonts w:ascii="Arial" w:hAnsi="Arial" w:cs="Arial"/>
                                <w:sz w:val="20"/>
                                <w:szCs w:val="20"/>
                              </w:rPr>
                              <w:t>chosen activities):</w:t>
                            </w:r>
                            <w:r w:rsidRPr="009C0BCE">
                              <w:rPr>
                                <w:rFonts w:ascii="Arial" w:hAnsi="Arial" w:cs="Arial"/>
                                <w:noProof/>
                                <w:sz w:val="20"/>
                                <w:szCs w:val="20"/>
                              </w:rPr>
                              <w:t xml:space="preserve"> </w:t>
                            </w:r>
                          </w:p>
                          <w:p w14:paraId="567D53B7" w14:textId="77777777" w:rsidR="002443AA" w:rsidRDefault="002443AA" w:rsidP="002443AA">
                            <w:pPr>
                              <w:spacing w:after="0" w:line="240" w:lineRule="auto"/>
                            </w:pPr>
                          </w:p>
                          <w:p w14:paraId="210169F3" w14:textId="77777777" w:rsidR="002443AA" w:rsidRDefault="002443AA" w:rsidP="002443AA">
                            <w:pPr>
                              <w:spacing w:after="0" w:line="240" w:lineRule="auto"/>
                            </w:pPr>
                          </w:p>
                          <w:p w14:paraId="4E4A5A48" w14:textId="77777777" w:rsidR="002443AA" w:rsidRDefault="002443AA" w:rsidP="002443AA">
                            <w:pPr>
                              <w:spacing w:after="0" w:line="240" w:lineRule="auto"/>
                            </w:pPr>
                          </w:p>
                          <w:p w14:paraId="15764F2E" w14:textId="77777777" w:rsidR="002443AA" w:rsidRDefault="002443AA" w:rsidP="002443AA">
                            <w:pPr>
                              <w:spacing w:after="0" w:line="240" w:lineRule="auto"/>
                            </w:pPr>
                          </w:p>
                          <w:p w14:paraId="76C85513" w14:textId="77777777" w:rsidR="002443AA" w:rsidRDefault="002443AA" w:rsidP="002443AA">
                            <w:pPr>
                              <w:spacing w:after="0" w:line="240" w:lineRule="auto"/>
                            </w:pPr>
                          </w:p>
                          <w:p w14:paraId="7E74B109" w14:textId="5F657DA0" w:rsidR="002443AA" w:rsidRDefault="002443AA" w:rsidP="002443AA">
                            <w:pPr>
                              <w:spacing w:after="0" w:line="240" w:lineRule="auto"/>
                            </w:pPr>
                          </w:p>
                          <w:p w14:paraId="53915A2F" w14:textId="24D68F69" w:rsidR="005B4137" w:rsidRDefault="005B4137" w:rsidP="002443AA">
                            <w:pPr>
                              <w:spacing w:after="0" w:line="240" w:lineRule="auto"/>
                            </w:pPr>
                          </w:p>
                          <w:p w14:paraId="564876ED" w14:textId="35073C63" w:rsidR="005B4137" w:rsidRDefault="005B4137" w:rsidP="002443AA">
                            <w:pPr>
                              <w:spacing w:after="0" w:line="240" w:lineRule="auto"/>
                            </w:pPr>
                          </w:p>
                          <w:p w14:paraId="71A47715" w14:textId="4D7947A8" w:rsidR="005B4137" w:rsidRDefault="005B4137" w:rsidP="002443AA">
                            <w:pPr>
                              <w:spacing w:after="0" w:line="240" w:lineRule="auto"/>
                            </w:pPr>
                          </w:p>
                          <w:p w14:paraId="40BEC894" w14:textId="77777777" w:rsidR="005B4137" w:rsidRDefault="005B4137" w:rsidP="002443A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34E1F" id="Text Box 9" o:spid="_x0000_s1029" type="#_x0000_t202" style="position:absolute;left:0;text-align:left;margin-left:8.1pt;margin-top:2.35pt;width:493.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">
                <v:textbox>
                  <w:txbxContent>
                    <w:p w14:paraId="04373F20" w14:textId="6641CC89" w:rsidR="002443AA" w:rsidRPr="009C0BCE" w:rsidRDefault="002443AA" w:rsidP="002443AA">
                      <w:pPr>
                        <w:spacing w:after="0" w:line="240" w:lineRule="auto"/>
                        <w:rPr>
                          <w:rFonts w:ascii="Arial" w:hAnsi="Arial" w:cs="Arial"/>
                          <w:noProof/>
                          <w:sz w:val="20"/>
                          <w:szCs w:val="20"/>
                        </w:rPr>
                      </w:pPr>
                      <w:r w:rsidRPr="009C0BCE">
                        <w:rPr>
                          <w:rFonts w:ascii="Arial" w:hAnsi="Arial" w:cs="Arial"/>
                          <w:sz w:val="20"/>
                          <w:szCs w:val="20"/>
                        </w:rPr>
                        <w:t xml:space="preserve">MY/OUR ACTIONS (write in </w:t>
                      </w:r>
                      <w:r w:rsidR="00D47BC4">
                        <w:rPr>
                          <w:rFonts w:ascii="Arial" w:hAnsi="Arial" w:cs="Arial"/>
                          <w:sz w:val="20"/>
                          <w:szCs w:val="20"/>
                        </w:rPr>
                        <w:t xml:space="preserve">other </w:t>
                      </w:r>
                      <w:r w:rsidRPr="009C0BCE">
                        <w:rPr>
                          <w:rFonts w:ascii="Arial" w:hAnsi="Arial" w:cs="Arial"/>
                          <w:sz w:val="20"/>
                          <w:szCs w:val="20"/>
                        </w:rPr>
                        <w:t>chosen activities):</w:t>
                      </w:r>
                      <w:r w:rsidRPr="009C0BCE">
                        <w:rPr>
                          <w:rFonts w:ascii="Arial" w:hAnsi="Arial" w:cs="Arial"/>
                          <w:noProof/>
                          <w:sz w:val="20"/>
                          <w:szCs w:val="20"/>
                        </w:rPr>
                        <w:t xml:space="preserve"> </w:t>
                      </w:r>
                    </w:p>
                    <w:p w14:paraId="567D53B7" w14:textId="77777777" w:rsidR="002443AA" w:rsidRDefault="002443AA" w:rsidP="002443AA">
                      <w:pPr>
                        <w:spacing w:after="0" w:line="240" w:lineRule="auto"/>
                      </w:pPr>
                    </w:p>
                    <w:p w14:paraId="210169F3" w14:textId="77777777" w:rsidR="002443AA" w:rsidRDefault="002443AA" w:rsidP="002443AA">
                      <w:pPr>
                        <w:spacing w:after="0" w:line="240" w:lineRule="auto"/>
                      </w:pPr>
                    </w:p>
                    <w:p w14:paraId="4E4A5A48" w14:textId="77777777" w:rsidR="002443AA" w:rsidRDefault="002443AA" w:rsidP="002443AA">
                      <w:pPr>
                        <w:spacing w:after="0" w:line="240" w:lineRule="auto"/>
                      </w:pPr>
                    </w:p>
                    <w:p w14:paraId="15764F2E" w14:textId="77777777" w:rsidR="002443AA" w:rsidRDefault="002443AA" w:rsidP="002443AA">
                      <w:pPr>
                        <w:spacing w:after="0" w:line="240" w:lineRule="auto"/>
                      </w:pPr>
                    </w:p>
                    <w:p w14:paraId="76C85513" w14:textId="77777777" w:rsidR="002443AA" w:rsidRDefault="002443AA" w:rsidP="002443AA">
                      <w:pPr>
                        <w:spacing w:after="0" w:line="240" w:lineRule="auto"/>
                      </w:pPr>
                    </w:p>
                    <w:p w14:paraId="7E74B109" w14:textId="5F657DA0" w:rsidR="002443AA" w:rsidRDefault="002443AA" w:rsidP="002443AA">
                      <w:pPr>
                        <w:spacing w:after="0" w:line="240" w:lineRule="auto"/>
                      </w:pPr>
                    </w:p>
                    <w:p w14:paraId="53915A2F" w14:textId="24D68F69" w:rsidR="005B4137" w:rsidRDefault="005B4137" w:rsidP="002443AA">
                      <w:pPr>
                        <w:spacing w:after="0" w:line="240" w:lineRule="auto"/>
                      </w:pPr>
                    </w:p>
                    <w:p w14:paraId="564876ED" w14:textId="35073C63" w:rsidR="005B4137" w:rsidRDefault="005B4137" w:rsidP="002443AA">
                      <w:pPr>
                        <w:spacing w:after="0" w:line="240" w:lineRule="auto"/>
                      </w:pPr>
                    </w:p>
                    <w:p w14:paraId="71A47715" w14:textId="4D7947A8" w:rsidR="005B4137" w:rsidRDefault="005B4137" w:rsidP="002443AA">
                      <w:pPr>
                        <w:spacing w:after="0" w:line="240" w:lineRule="auto"/>
                      </w:pPr>
                    </w:p>
                    <w:p w14:paraId="40BEC894" w14:textId="77777777" w:rsidR="005B4137" w:rsidRDefault="005B4137" w:rsidP="002443AA">
                      <w:pPr>
                        <w:spacing w:after="0" w:line="240" w:lineRule="auto"/>
                      </w:pPr>
                    </w:p>
                  </w:txbxContent>
                </v:textbox>
              </v:shape>
            </w:pict>
          </mc:Fallback>
        </mc:AlternateContent>
      </w:r>
    </w:p>
    <w:p w14:paraId="6714A249" w14:textId="7EFC8F11" w:rsidR="00B04B8E" w:rsidRDefault="00B04B8E" w:rsidP="00D76133">
      <w:pPr>
        <w:spacing w:after="0"/>
        <w:ind w:left="1080"/>
        <w:rPr>
          <w:rFonts w:ascii="Arial" w:hAnsi="Arial" w:cs="Arial"/>
          <w:b/>
          <w:bCs/>
          <w:color w:val="0070C0"/>
        </w:rPr>
      </w:pPr>
    </w:p>
    <w:p w14:paraId="04BEA121" w14:textId="2D885597" w:rsidR="00B04B8E" w:rsidRDefault="00B04B8E" w:rsidP="00D76133">
      <w:pPr>
        <w:spacing w:after="0"/>
        <w:ind w:left="1080"/>
        <w:rPr>
          <w:rFonts w:ascii="Arial" w:hAnsi="Arial" w:cs="Arial"/>
          <w:b/>
          <w:bCs/>
          <w:color w:val="0070C0"/>
        </w:rPr>
      </w:pPr>
    </w:p>
    <w:p w14:paraId="26C8274C" w14:textId="074C09A1" w:rsidR="00B04B8E" w:rsidRDefault="00B04B8E" w:rsidP="00D76133">
      <w:pPr>
        <w:spacing w:after="0"/>
        <w:ind w:left="1080"/>
        <w:rPr>
          <w:rFonts w:ascii="Arial" w:hAnsi="Arial" w:cs="Arial"/>
          <w:b/>
          <w:bCs/>
          <w:color w:val="0070C0"/>
        </w:rPr>
      </w:pPr>
    </w:p>
    <w:p w14:paraId="5B4DE812" w14:textId="057021CF" w:rsidR="00B04B8E" w:rsidRDefault="00B04B8E" w:rsidP="00D76133">
      <w:pPr>
        <w:spacing w:after="0"/>
        <w:ind w:left="1080"/>
        <w:rPr>
          <w:rFonts w:ascii="Arial" w:hAnsi="Arial" w:cs="Arial"/>
          <w:b/>
          <w:bCs/>
          <w:color w:val="0070C0"/>
        </w:rPr>
      </w:pPr>
    </w:p>
    <w:p w14:paraId="0D9D00A7" w14:textId="0DF83ABC" w:rsidR="00B04B8E" w:rsidRDefault="00B04B8E" w:rsidP="00D76133">
      <w:pPr>
        <w:spacing w:after="0"/>
        <w:ind w:left="1080"/>
        <w:rPr>
          <w:rFonts w:ascii="Arial" w:hAnsi="Arial" w:cs="Arial"/>
          <w:b/>
          <w:bCs/>
          <w:color w:val="0070C0"/>
        </w:rPr>
      </w:pPr>
    </w:p>
    <w:p w14:paraId="29CD78F2" w14:textId="4AA5953C" w:rsidR="00B04B8E" w:rsidRDefault="00B04B8E" w:rsidP="00D76133">
      <w:pPr>
        <w:spacing w:after="0"/>
        <w:ind w:left="1080"/>
        <w:rPr>
          <w:rFonts w:ascii="Arial" w:hAnsi="Arial" w:cs="Arial"/>
          <w:b/>
          <w:bCs/>
          <w:color w:val="0070C0"/>
        </w:rPr>
      </w:pPr>
    </w:p>
    <w:p w14:paraId="4D5AF6E9" w14:textId="77777777" w:rsidR="00B04B8E" w:rsidRDefault="00B04B8E" w:rsidP="00D76133">
      <w:pPr>
        <w:spacing w:after="0"/>
        <w:ind w:left="1080"/>
        <w:rPr>
          <w:rFonts w:ascii="Arial" w:hAnsi="Arial" w:cs="Arial"/>
          <w:b/>
          <w:bCs/>
          <w:color w:val="0070C0"/>
        </w:rPr>
      </w:pPr>
    </w:p>
    <w:p w14:paraId="287371E4" w14:textId="40FDF8E8" w:rsidR="0021679C" w:rsidRDefault="007E5680" w:rsidP="006F3BC6">
      <w:pPr>
        <w:pStyle w:val="ListParagraph"/>
        <w:numPr>
          <w:ilvl w:val="0"/>
          <w:numId w:val="4"/>
        </w:numPr>
        <w:spacing w:after="0"/>
        <w:rPr>
          <w:rFonts w:ascii="Arial" w:hAnsi="Arial" w:cs="Arial"/>
          <w:b/>
          <w:bCs/>
          <w:color w:val="0070C0"/>
        </w:rPr>
      </w:pPr>
      <w:r w:rsidRPr="007E5680">
        <w:rPr>
          <w:rFonts w:ascii="Arial" w:hAnsi="Arial" w:cs="Arial"/>
          <w:b/>
          <w:bCs/>
          <w:color w:val="0070C0"/>
        </w:rPr>
        <w:t>ADVOCATE</w:t>
      </w:r>
      <w:r w:rsidR="00D30FA1">
        <w:rPr>
          <w:rFonts w:ascii="Arial" w:hAnsi="Arial" w:cs="Arial"/>
          <w:b/>
          <w:bCs/>
          <w:color w:val="0070C0"/>
        </w:rPr>
        <w:t xml:space="preserve"> for Creation</w:t>
      </w:r>
    </w:p>
    <w:p w14:paraId="42033D5F" w14:textId="79962987" w:rsidR="0021679C" w:rsidRDefault="00A877C0" w:rsidP="0021679C">
      <w:pPr>
        <w:pStyle w:val="ListParagraph"/>
        <w:numPr>
          <w:ilvl w:val="1"/>
          <w:numId w:val="4"/>
        </w:numPr>
        <w:rPr>
          <w:rFonts w:ascii="Arial" w:hAnsi="Arial" w:cs="Arial"/>
          <w:sz w:val="20"/>
          <w:szCs w:val="20"/>
        </w:rPr>
      </w:pPr>
      <w:r>
        <w:rPr>
          <w:rFonts w:ascii="Arial" w:hAnsi="Arial" w:cs="Arial"/>
          <w:sz w:val="20"/>
          <w:szCs w:val="20"/>
        </w:rPr>
        <w:t>Petition local political and community leaders for improved</w:t>
      </w:r>
      <w:r w:rsidR="004A5E00">
        <w:rPr>
          <w:rFonts w:ascii="Arial" w:hAnsi="Arial" w:cs="Arial"/>
          <w:sz w:val="20"/>
          <w:szCs w:val="20"/>
        </w:rPr>
        <w:t>, resilient</w:t>
      </w:r>
      <w:r>
        <w:rPr>
          <w:rFonts w:ascii="Arial" w:hAnsi="Arial" w:cs="Arial"/>
          <w:sz w:val="20"/>
          <w:szCs w:val="20"/>
        </w:rPr>
        <w:t xml:space="preserve"> water infrastructure, especially in communities which have been </w:t>
      </w:r>
      <w:r w:rsidR="004A5E00">
        <w:rPr>
          <w:rFonts w:ascii="Arial" w:hAnsi="Arial" w:cs="Arial"/>
          <w:sz w:val="20"/>
          <w:szCs w:val="20"/>
        </w:rPr>
        <w:t>historically</w:t>
      </w:r>
      <w:r>
        <w:rPr>
          <w:rFonts w:ascii="Arial" w:hAnsi="Arial" w:cs="Arial"/>
          <w:sz w:val="20"/>
          <w:szCs w:val="20"/>
        </w:rPr>
        <w:t xml:space="preserve"> overlooked.  Consider joining or attending</w:t>
      </w:r>
      <w:r w:rsidR="007053F0">
        <w:rPr>
          <w:rFonts w:ascii="Arial" w:hAnsi="Arial" w:cs="Arial"/>
          <w:sz w:val="20"/>
          <w:szCs w:val="20"/>
        </w:rPr>
        <w:t xml:space="preserve"> local</w:t>
      </w:r>
      <w:r>
        <w:rPr>
          <w:rFonts w:ascii="Arial" w:hAnsi="Arial" w:cs="Arial"/>
          <w:sz w:val="20"/>
          <w:szCs w:val="20"/>
        </w:rPr>
        <w:t xml:space="preserve"> planning committee meetings.</w:t>
      </w:r>
      <w:r w:rsidR="00917A05">
        <w:rPr>
          <w:rFonts w:ascii="Arial" w:hAnsi="Arial" w:cs="Arial"/>
          <w:sz w:val="20"/>
          <w:szCs w:val="20"/>
        </w:rPr>
        <w:t xml:space="preserve"> Sign up for informational webinars.</w:t>
      </w:r>
    </w:p>
    <w:p w14:paraId="0C63B1EF" w14:textId="695591CD" w:rsidR="00D22F65" w:rsidRPr="00D30FA1" w:rsidRDefault="00D22F65" w:rsidP="0021679C">
      <w:pPr>
        <w:pStyle w:val="ListParagraph"/>
        <w:numPr>
          <w:ilvl w:val="1"/>
          <w:numId w:val="4"/>
        </w:numPr>
        <w:rPr>
          <w:rFonts w:ascii="Arial" w:hAnsi="Arial" w:cs="Arial"/>
          <w:sz w:val="20"/>
          <w:szCs w:val="20"/>
        </w:rPr>
      </w:pPr>
      <w:r>
        <w:rPr>
          <w:rFonts w:ascii="Arial" w:hAnsi="Arial" w:cs="Arial"/>
          <w:sz w:val="20"/>
          <w:szCs w:val="20"/>
        </w:rPr>
        <w:t>Consider supporting a non-profit org which provides clean water in poor countries.</w:t>
      </w:r>
    </w:p>
    <w:p w14:paraId="6E833340" w14:textId="117AF42B" w:rsidR="003360A5" w:rsidRPr="00D30FA1" w:rsidRDefault="00CC4653" w:rsidP="003360A5">
      <w:pPr>
        <w:pStyle w:val="ListParagraph"/>
        <w:numPr>
          <w:ilvl w:val="1"/>
          <w:numId w:val="4"/>
        </w:numPr>
        <w:rPr>
          <w:rFonts w:ascii="Arial" w:hAnsi="Arial" w:cs="Arial"/>
        </w:rPr>
      </w:pPr>
      <w:r>
        <w:rPr>
          <w:rFonts w:ascii="Arial" w:hAnsi="Arial" w:cs="Arial"/>
          <w:i/>
          <w:iCs/>
          <w:noProof/>
          <w:color w:val="008000"/>
          <w:sz w:val="28"/>
          <w:szCs w:val="28"/>
        </w:rPr>
        <mc:AlternateContent>
          <mc:Choice Requires="wps">
            <w:drawing>
              <wp:anchor distT="0" distB="0" distL="114300" distR="114300" simplePos="0" relativeHeight="251671552" behindDoc="0" locked="0" layoutInCell="1" allowOverlap="1" wp14:anchorId="44D48371" wp14:editId="327D5A6D">
                <wp:simplePos x="0" y="0"/>
                <wp:positionH relativeFrom="column">
                  <wp:posOffset>102870</wp:posOffset>
                </wp:positionH>
                <wp:positionV relativeFrom="paragraph">
                  <wp:posOffset>534670</wp:posOffset>
                </wp:positionV>
                <wp:extent cx="6147435" cy="1314450"/>
                <wp:effectExtent l="0" t="0" r="24765"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314450"/>
                        </a:xfrm>
                        <a:prstGeom prst="rect">
                          <a:avLst/>
                        </a:prstGeom>
                        <a:solidFill>
                          <a:srgbClr val="FFFFFF"/>
                        </a:solidFill>
                        <a:ln w="9525">
                          <a:solidFill>
                            <a:srgbClr val="000000"/>
                          </a:solidFill>
                          <a:miter lim="800000"/>
                          <a:headEnd/>
                          <a:tailEnd/>
                        </a:ln>
                      </wps:spPr>
                      <wps:txbx>
                        <w:txbxContent>
                          <w:p w14:paraId="12288FE5" w14:textId="41584D0A" w:rsidR="007E5680" w:rsidRPr="00D30FA1" w:rsidRDefault="007E5680" w:rsidP="007E5680">
                            <w:pPr>
                              <w:spacing w:after="0" w:line="240" w:lineRule="auto"/>
                              <w:rPr>
                                <w:rFonts w:ascii="Arial" w:hAnsi="Arial" w:cs="Arial"/>
                                <w:noProof/>
                                <w:sz w:val="20"/>
                                <w:szCs w:val="20"/>
                              </w:rPr>
                            </w:pPr>
                            <w:r w:rsidRPr="00D30FA1">
                              <w:rPr>
                                <w:rFonts w:ascii="Arial" w:hAnsi="Arial" w:cs="Arial"/>
                                <w:sz w:val="20"/>
                                <w:szCs w:val="20"/>
                              </w:rPr>
                              <w:t>MY</w:t>
                            </w:r>
                            <w:r w:rsidR="00D30FA1" w:rsidRPr="00D30FA1">
                              <w:rPr>
                                <w:rFonts w:ascii="Arial" w:hAnsi="Arial" w:cs="Arial"/>
                                <w:sz w:val="20"/>
                                <w:szCs w:val="20"/>
                              </w:rPr>
                              <w:t>/OUR</w:t>
                            </w:r>
                            <w:r w:rsidRPr="00D30FA1">
                              <w:rPr>
                                <w:rFonts w:ascii="Arial" w:hAnsi="Arial" w:cs="Arial"/>
                                <w:sz w:val="20"/>
                                <w:szCs w:val="20"/>
                              </w:rPr>
                              <w:t xml:space="preserve"> ACTIONS (write in </w:t>
                            </w:r>
                            <w:r w:rsidR="00D30FA1" w:rsidRPr="00D30FA1">
                              <w:rPr>
                                <w:rFonts w:ascii="Arial" w:hAnsi="Arial" w:cs="Arial"/>
                                <w:sz w:val="20"/>
                                <w:szCs w:val="20"/>
                              </w:rPr>
                              <w:t>chosen</w:t>
                            </w:r>
                            <w:r w:rsidRPr="00D30FA1">
                              <w:rPr>
                                <w:rFonts w:ascii="Arial" w:hAnsi="Arial" w:cs="Arial"/>
                                <w:sz w:val="20"/>
                                <w:szCs w:val="20"/>
                              </w:rPr>
                              <w:t xml:space="preserve"> activities):</w:t>
                            </w:r>
                            <w:r w:rsidRPr="00D30FA1">
                              <w:rPr>
                                <w:rFonts w:ascii="Arial" w:hAnsi="Arial" w:cs="Arial"/>
                                <w:noProof/>
                                <w:sz w:val="20"/>
                                <w:szCs w:val="20"/>
                              </w:rPr>
                              <w:t xml:space="preserve"> </w:t>
                            </w:r>
                          </w:p>
                          <w:p w14:paraId="3924F2B9" w14:textId="77777777" w:rsidR="007E5680" w:rsidRDefault="007E5680" w:rsidP="007E5680">
                            <w:pPr>
                              <w:spacing w:after="0" w:line="240" w:lineRule="auto"/>
                            </w:pPr>
                          </w:p>
                          <w:p w14:paraId="59807554" w14:textId="77777777" w:rsidR="007E5680" w:rsidRDefault="007E5680" w:rsidP="007E5680">
                            <w:pPr>
                              <w:spacing w:after="0" w:line="240" w:lineRule="auto"/>
                            </w:pPr>
                          </w:p>
                          <w:p w14:paraId="3021F45A" w14:textId="77777777" w:rsidR="007E5680" w:rsidRDefault="007E5680" w:rsidP="007E5680">
                            <w:pPr>
                              <w:spacing w:after="0" w:line="240" w:lineRule="auto"/>
                            </w:pPr>
                          </w:p>
                          <w:p w14:paraId="21A7FC8F" w14:textId="77777777" w:rsidR="007E5680" w:rsidRDefault="007E5680" w:rsidP="007E5680">
                            <w:pPr>
                              <w:spacing w:after="0" w:line="240" w:lineRule="auto"/>
                            </w:pPr>
                          </w:p>
                          <w:p w14:paraId="4490C7F3" w14:textId="77777777" w:rsidR="007E5680" w:rsidRDefault="007E5680" w:rsidP="007E5680">
                            <w:pPr>
                              <w:spacing w:after="0" w:line="240" w:lineRule="auto"/>
                            </w:pPr>
                          </w:p>
                          <w:p w14:paraId="0153927E" w14:textId="77777777" w:rsidR="007E5680" w:rsidRDefault="007E5680" w:rsidP="007E5680">
                            <w:pPr>
                              <w:spacing w:after="0" w:line="240" w:lineRule="auto"/>
                            </w:pPr>
                          </w:p>
                          <w:p w14:paraId="7E279DBF" w14:textId="77777777" w:rsidR="007E5680" w:rsidRDefault="007E5680" w:rsidP="007E5680">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48371" id="Text Box 11" o:spid="_x0000_s1030" type="#_x0000_t202" style="position:absolute;left:0;text-align:left;margin-left:8.1pt;margin-top:42.1pt;width:484.0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">
                <v:textbox>
                  <w:txbxContent>
                    <w:p w14:paraId="12288FE5" w14:textId="41584D0A" w:rsidR="007E5680" w:rsidRPr="00D30FA1" w:rsidRDefault="007E5680" w:rsidP="007E5680">
                      <w:pPr>
                        <w:spacing w:after="0" w:line="240" w:lineRule="auto"/>
                        <w:rPr>
                          <w:rFonts w:ascii="Arial" w:hAnsi="Arial" w:cs="Arial"/>
                          <w:noProof/>
                          <w:sz w:val="20"/>
                          <w:szCs w:val="20"/>
                        </w:rPr>
                      </w:pPr>
                      <w:r w:rsidRPr="00D30FA1">
                        <w:rPr>
                          <w:rFonts w:ascii="Arial" w:hAnsi="Arial" w:cs="Arial"/>
                          <w:sz w:val="20"/>
                          <w:szCs w:val="20"/>
                        </w:rPr>
                        <w:t>MY</w:t>
                      </w:r>
                      <w:r w:rsidR="00D30FA1" w:rsidRPr="00D30FA1">
                        <w:rPr>
                          <w:rFonts w:ascii="Arial" w:hAnsi="Arial" w:cs="Arial"/>
                          <w:sz w:val="20"/>
                          <w:szCs w:val="20"/>
                        </w:rPr>
                        <w:t>/OUR</w:t>
                      </w:r>
                      <w:r w:rsidRPr="00D30FA1">
                        <w:rPr>
                          <w:rFonts w:ascii="Arial" w:hAnsi="Arial" w:cs="Arial"/>
                          <w:sz w:val="20"/>
                          <w:szCs w:val="20"/>
                        </w:rPr>
                        <w:t xml:space="preserve"> ACTIONS (write in </w:t>
                      </w:r>
                      <w:r w:rsidR="00D30FA1" w:rsidRPr="00D30FA1">
                        <w:rPr>
                          <w:rFonts w:ascii="Arial" w:hAnsi="Arial" w:cs="Arial"/>
                          <w:sz w:val="20"/>
                          <w:szCs w:val="20"/>
                        </w:rPr>
                        <w:t>chosen</w:t>
                      </w:r>
                      <w:r w:rsidRPr="00D30FA1">
                        <w:rPr>
                          <w:rFonts w:ascii="Arial" w:hAnsi="Arial" w:cs="Arial"/>
                          <w:sz w:val="20"/>
                          <w:szCs w:val="20"/>
                        </w:rPr>
                        <w:t xml:space="preserve"> activities):</w:t>
                      </w:r>
                      <w:r w:rsidRPr="00D30FA1">
                        <w:rPr>
                          <w:rFonts w:ascii="Arial" w:hAnsi="Arial" w:cs="Arial"/>
                          <w:noProof/>
                          <w:sz w:val="20"/>
                          <w:szCs w:val="20"/>
                        </w:rPr>
                        <w:t xml:space="preserve"> </w:t>
                      </w:r>
                    </w:p>
                    <w:p w14:paraId="3924F2B9" w14:textId="77777777" w:rsidR="007E5680" w:rsidRDefault="007E5680" w:rsidP="007E5680">
                      <w:pPr>
                        <w:spacing w:after="0" w:line="240" w:lineRule="auto"/>
                      </w:pPr>
                    </w:p>
                    <w:p w14:paraId="59807554" w14:textId="77777777" w:rsidR="007E5680" w:rsidRDefault="007E5680" w:rsidP="007E5680">
                      <w:pPr>
                        <w:spacing w:after="0" w:line="240" w:lineRule="auto"/>
                      </w:pPr>
                    </w:p>
                    <w:p w14:paraId="3021F45A" w14:textId="77777777" w:rsidR="007E5680" w:rsidRDefault="007E5680" w:rsidP="007E5680">
                      <w:pPr>
                        <w:spacing w:after="0" w:line="240" w:lineRule="auto"/>
                      </w:pPr>
                    </w:p>
                    <w:p w14:paraId="21A7FC8F" w14:textId="77777777" w:rsidR="007E5680" w:rsidRDefault="007E5680" w:rsidP="007E5680">
                      <w:pPr>
                        <w:spacing w:after="0" w:line="240" w:lineRule="auto"/>
                      </w:pPr>
                    </w:p>
                    <w:p w14:paraId="4490C7F3" w14:textId="77777777" w:rsidR="007E5680" w:rsidRDefault="007E5680" w:rsidP="007E5680">
                      <w:pPr>
                        <w:spacing w:after="0" w:line="240" w:lineRule="auto"/>
                      </w:pPr>
                    </w:p>
                    <w:p w14:paraId="0153927E" w14:textId="77777777" w:rsidR="007E5680" w:rsidRDefault="007E5680" w:rsidP="007E5680">
                      <w:pPr>
                        <w:spacing w:after="0" w:line="240" w:lineRule="auto"/>
                      </w:pPr>
                    </w:p>
                    <w:p w14:paraId="7E279DBF" w14:textId="77777777" w:rsidR="007E5680" w:rsidRDefault="007E5680" w:rsidP="007E5680">
                      <w:pPr>
                        <w:spacing w:after="0" w:line="240" w:lineRule="auto"/>
                      </w:pPr>
                    </w:p>
                  </w:txbxContent>
                </v:textbox>
              </v:shape>
            </w:pict>
          </mc:Fallback>
        </mc:AlternateContent>
      </w:r>
      <w:r w:rsidR="0021679C" w:rsidRPr="00D30FA1">
        <w:rPr>
          <w:rFonts w:ascii="Arial" w:hAnsi="Arial" w:cs="Arial"/>
          <w:sz w:val="20"/>
          <w:szCs w:val="20"/>
        </w:rPr>
        <w:t xml:space="preserve">Ask your pastor &amp; parish to include </w:t>
      </w:r>
      <w:r w:rsidR="00D57DA7">
        <w:rPr>
          <w:rFonts w:ascii="Arial" w:hAnsi="Arial" w:cs="Arial"/>
          <w:sz w:val="20"/>
          <w:szCs w:val="20"/>
        </w:rPr>
        <w:t>Creation Care Corner (or other environmental tips) in the Sunday bulletin.  To get started, visit</w:t>
      </w:r>
      <w:r w:rsidR="002443AA">
        <w:rPr>
          <w:rFonts w:ascii="Arial" w:hAnsi="Arial" w:cs="Arial"/>
          <w:sz w:val="20"/>
          <w:szCs w:val="20"/>
        </w:rPr>
        <w:t xml:space="preserve"> the Catholic Climate Covenant’s parish resource page at:  </w:t>
      </w:r>
      <w:hyperlink r:id="rId12" w:history="1">
        <w:r w:rsidR="00D26E58" w:rsidRPr="00F71AB0">
          <w:rPr>
            <w:rStyle w:val="Hyperlink"/>
            <w:rFonts w:ascii="Arial" w:hAnsi="Arial" w:cs="Arial"/>
            <w:sz w:val="20"/>
            <w:szCs w:val="20"/>
          </w:rPr>
          <w:t>https://catholicclimatecovenant.org/resource/creation-care-corner-bulletin</w:t>
        </w:r>
      </w:hyperlink>
      <w:r w:rsidR="00D26E58">
        <w:rPr>
          <w:rFonts w:ascii="Arial" w:hAnsi="Arial" w:cs="Arial"/>
          <w:sz w:val="20"/>
          <w:szCs w:val="20"/>
        </w:rPr>
        <w:t xml:space="preserve"> </w:t>
      </w:r>
      <w:r w:rsidR="00D30FA1" w:rsidRPr="00D30FA1">
        <w:rPr>
          <w:rFonts w:ascii="Arial" w:hAnsi="Arial" w:cs="Arial"/>
          <w:sz w:val="20"/>
          <w:szCs w:val="20"/>
        </w:rPr>
        <w:t>.</w:t>
      </w:r>
    </w:p>
    <w:p w14:paraId="72C6D63B" w14:textId="3FC55C83" w:rsidR="0074199D" w:rsidRDefault="0074199D" w:rsidP="00B80F5A">
      <w:pPr>
        <w:spacing w:after="0"/>
        <w:rPr>
          <w:rFonts w:ascii="Arial" w:hAnsi="Arial" w:cs="Arial"/>
          <w:i/>
          <w:iCs/>
          <w:color w:val="008000"/>
          <w:sz w:val="28"/>
          <w:szCs w:val="28"/>
        </w:rPr>
      </w:pPr>
    </w:p>
    <w:p w14:paraId="51159CD4" w14:textId="1FDCD569" w:rsidR="0074199D" w:rsidRDefault="0074199D" w:rsidP="00B80F5A">
      <w:pPr>
        <w:spacing w:after="0"/>
        <w:rPr>
          <w:rFonts w:ascii="Arial" w:hAnsi="Arial" w:cs="Arial"/>
          <w:i/>
          <w:iCs/>
          <w:color w:val="008000"/>
          <w:sz w:val="28"/>
          <w:szCs w:val="28"/>
        </w:rPr>
      </w:pPr>
    </w:p>
    <w:p w14:paraId="452E538C" w14:textId="77777777" w:rsidR="003360A5" w:rsidRDefault="003360A5" w:rsidP="00B80F5A">
      <w:pPr>
        <w:spacing w:after="0"/>
        <w:rPr>
          <w:rFonts w:ascii="Arial" w:hAnsi="Arial" w:cs="Arial"/>
          <w:i/>
          <w:iCs/>
          <w:color w:val="008000"/>
          <w:sz w:val="28"/>
          <w:szCs w:val="28"/>
        </w:rPr>
      </w:pPr>
    </w:p>
    <w:p w14:paraId="1D47F63B" w14:textId="77777777" w:rsidR="003360A5" w:rsidRDefault="003360A5" w:rsidP="00B80F5A">
      <w:pPr>
        <w:spacing w:after="0"/>
        <w:rPr>
          <w:rFonts w:ascii="Arial" w:hAnsi="Arial" w:cs="Arial"/>
          <w:i/>
          <w:iCs/>
          <w:color w:val="008000"/>
          <w:sz w:val="28"/>
          <w:szCs w:val="28"/>
        </w:rPr>
      </w:pPr>
    </w:p>
    <w:p w14:paraId="6CBDFD23" w14:textId="77777777" w:rsidR="003360A5" w:rsidRDefault="003360A5" w:rsidP="00B80F5A">
      <w:pPr>
        <w:spacing w:after="0"/>
        <w:rPr>
          <w:rFonts w:ascii="Arial" w:hAnsi="Arial" w:cs="Arial"/>
          <w:i/>
          <w:iCs/>
          <w:color w:val="008000"/>
          <w:sz w:val="28"/>
          <w:szCs w:val="28"/>
        </w:rPr>
      </w:pPr>
    </w:p>
    <w:p w14:paraId="4FA52166" w14:textId="77777777" w:rsidR="003360A5" w:rsidRDefault="003360A5" w:rsidP="00B80F5A">
      <w:pPr>
        <w:spacing w:after="0"/>
        <w:rPr>
          <w:rFonts w:ascii="Arial" w:hAnsi="Arial" w:cs="Arial"/>
          <w:i/>
          <w:iCs/>
          <w:color w:val="008000"/>
          <w:sz w:val="28"/>
          <w:szCs w:val="28"/>
        </w:rPr>
      </w:pPr>
    </w:p>
    <w:p w14:paraId="312AC0B9" w14:textId="2AB33F35" w:rsidR="001C7DC0" w:rsidRDefault="00B80F5A" w:rsidP="001C7DC0">
      <w:pPr>
        <w:spacing w:after="0"/>
        <w:rPr>
          <w:rFonts w:ascii="Arial" w:hAnsi="Arial" w:cs="Arial"/>
          <w:i/>
          <w:iCs/>
          <w:color w:val="008000"/>
          <w:sz w:val="20"/>
          <w:szCs w:val="20"/>
        </w:rPr>
      </w:pPr>
      <w:r w:rsidRPr="00D85567">
        <w:rPr>
          <w:rFonts w:ascii="Arial" w:hAnsi="Arial" w:cs="Arial"/>
          <w:i/>
          <w:iCs/>
          <w:color w:val="008000"/>
          <w:sz w:val="28"/>
          <w:szCs w:val="28"/>
        </w:rPr>
        <w:t xml:space="preserve">Congratulations!  </w:t>
      </w:r>
      <w:r w:rsidRPr="002443AA">
        <w:rPr>
          <w:rFonts w:ascii="Arial" w:hAnsi="Arial" w:cs="Arial"/>
          <w:i/>
          <w:iCs/>
          <w:color w:val="008000"/>
          <w:sz w:val="20"/>
          <w:szCs w:val="20"/>
        </w:rPr>
        <w:t xml:space="preserve">You just helped </w:t>
      </w:r>
      <w:r w:rsidR="001C7DC0">
        <w:rPr>
          <w:rFonts w:ascii="Arial" w:hAnsi="Arial" w:cs="Arial"/>
          <w:i/>
          <w:iCs/>
          <w:color w:val="008000"/>
          <w:sz w:val="20"/>
          <w:szCs w:val="20"/>
        </w:rPr>
        <w:t>improve the worldwide condition and availability of most precious water. T</w:t>
      </w:r>
      <w:r w:rsidR="00D85567" w:rsidRPr="002443AA">
        <w:rPr>
          <w:rFonts w:ascii="Arial" w:hAnsi="Arial" w:cs="Arial"/>
          <w:i/>
          <w:iCs/>
          <w:color w:val="008000"/>
          <w:sz w:val="20"/>
          <w:szCs w:val="20"/>
        </w:rPr>
        <w:t xml:space="preserve">hat means </w:t>
      </w:r>
      <w:r w:rsidR="001C7DC0">
        <w:rPr>
          <w:rFonts w:ascii="Arial" w:hAnsi="Arial" w:cs="Arial"/>
          <w:i/>
          <w:iCs/>
          <w:color w:val="008000"/>
          <w:sz w:val="20"/>
          <w:szCs w:val="20"/>
        </w:rPr>
        <w:t xml:space="preserve">more, cleaner water </w:t>
      </w:r>
      <w:r w:rsidR="005028F7">
        <w:rPr>
          <w:rFonts w:ascii="Arial" w:hAnsi="Arial" w:cs="Arial"/>
          <w:i/>
          <w:iCs/>
          <w:color w:val="008000"/>
          <w:sz w:val="20"/>
          <w:szCs w:val="20"/>
        </w:rPr>
        <w:t xml:space="preserve">and resilient habitats for all forms of life, including </w:t>
      </w:r>
      <w:r w:rsidR="001C7DC0">
        <w:rPr>
          <w:rFonts w:ascii="Arial" w:hAnsi="Arial" w:cs="Arial"/>
          <w:i/>
          <w:iCs/>
          <w:color w:val="008000"/>
          <w:sz w:val="20"/>
          <w:szCs w:val="20"/>
        </w:rPr>
        <w:t xml:space="preserve">our human brothers and sisters, now and in the future.  </w:t>
      </w:r>
      <w:r w:rsidR="00D85567" w:rsidRPr="002443AA">
        <w:rPr>
          <w:rFonts w:ascii="Arial" w:hAnsi="Arial" w:cs="Arial"/>
          <w:i/>
          <w:iCs/>
          <w:color w:val="008000"/>
          <w:sz w:val="20"/>
          <w:szCs w:val="20"/>
        </w:rPr>
        <w:t>Give yourself a big pat on the back.</w:t>
      </w:r>
      <w:r w:rsidR="001C7DC0">
        <w:rPr>
          <w:rFonts w:ascii="Arial" w:hAnsi="Arial" w:cs="Arial"/>
          <w:i/>
          <w:iCs/>
          <w:color w:val="008000"/>
          <w:sz w:val="20"/>
          <w:szCs w:val="20"/>
        </w:rPr>
        <w:t xml:space="preserve">  </w:t>
      </w:r>
    </w:p>
    <w:p w14:paraId="00974CCF" w14:textId="77777777" w:rsidR="00F662D2" w:rsidRDefault="00F662D2" w:rsidP="001C7DC0">
      <w:pPr>
        <w:spacing w:after="0"/>
        <w:rPr>
          <w:rFonts w:ascii="Arial" w:hAnsi="Arial" w:cs="Arial"/>
          <w:i/>
          <w:iCs/>
          <w:color w:val="0070C0"/>
          <w:sz w:val="18"/>
          <w:szCs w:val="18"/>
        </w:rPr>
      </w:pPr>
    </w:p>
    <w:p w14:paraId="523A054F" w14:textId="77777777" w:rsidR="00F662D2" w:rsidRDefault="001C7DC0" w:rsidP="001C7DC0">
      <w:pPr>
        <w:spacing w:after="0"/>
        <w:rPr>
          <w:rFonts w:ascii="Arial" w:hAnsi="Arial" w:cs="Arial"/>
          <w:i/>
          <w:iCs/>
          <w:color w:val="0070C0"/>
          <w:sz w:val="18"/>
          <w:szCs w:val="18"/>
        </w:rPr>
      </w:pPr>
      <w:r w:rsidRPr="001C7DC0">
        <w:rPr>
          <w:rFonts w:ascii="Arial" w:hAnsi="Arial" w:cs="Arial"/>
          <w:i/>
          <w:iCs/>
          <w:color w:val="0070C0"/>
          <w:sz w:val="18"/>
          <w:szCs w:val="18"/>
        </w:rPr>
        <w:t>“Praised be You, my Lord, through Sister Water</w:t>
      </w:r>
      <w:r>
        <w:rPr>
          <w:rFonts w:ascii="Arial" w:hAnsi="Arial" w:cs="Arial"/>
          <w:i/>
          <w:iCs/>
          <w:color w:val="0070C0"/>
          <w:sz w:val="18"/>
          <w:szCs w:val="18"/>
        </w:rPr>
        <w:t>, which is very useful and humble and precious and chaste.”</w:t>
      </w:r>
    </w:p>
    <w:p w14:paraId="6C1E86E1" w14:textId="2C8E804D" w:rsidR="00A702EE" w:rsidRPr="005A64E4" w:rsidRDefault="001C7DC0" w:rsidP="00F662D2">
      <w:pPr>
        <w:spacing w:after="0"/>
        <w:jc w:val="right"/>
        <w:rPr>
          <w:rFonts w:ascii="Georgia" w:hAnsi="Georgia"/>
          <w:b/>
          <w:bCs/>
          <w:sz w:val="20"/>
          <w:szCs w:val="20"/>
        </w:rPr>
      </w:pPr>
      <w:r>
        <w:rPr>
          <w:rFonts w:ascii="Arial" w:hAnsi="Arial" w:cs="Arial"/>
          <w:i/>
          <w:iCs/>
          <w:color w:val="0070C0"/>
          <w:sz w:val="18"/>
          <w:szCs w:val="18"/>
        </w:rPr>
        <w:t xml:space="preserve"> </w:t>
      </w:r>
      <w:r w:rsidRPr="00F662D2">
        <w:rPr>
          <w:rFonts w:ascii="Arial" w:hAnsi="Arial" w:cs="Arial"/>
          <w:i/>
          <w:iCs/>
          <w:color w:val="0070C0"/>
          <w:sz w:val="16"/>
          <w:szCs w:val="16"/>
        </w:rPr>
        <w:t>St Francis of Assisi</w:t>
      </w:r>
      <w:r w:rsidR="00F662D2" w:rsidRPr="00F662D2">
        <w:rPr>
          <w:rFonts w:ascii="Arial" w:hAnsi="Arial" w:cs="Arial"/>
          <w:i/>
          <w:iCs/>
          <w:color w:val="0070C0"/>
          <w:sz w:val="16"/>
          <w:szCs w:val="16"/>
        </w:rPr>
        <w:t>, the Canticle of the Creatures</w:t>
      </w:r>
    </w:p>
    <w:sectPr w:rsidR="00A702EE" w:rsidRPr="005A64E4" w:rsidSect="00B022E1">
      <w:headerReference w:type="default" r:id="rId13"/>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ADDC" w14:textId="77777777" w:rsidR="0007642C" w:rsidRDefault="0007642C" w:rsidP="0029542F">
      <w:pPr>
        <w:spacing w:after="0" w:line="240" w:lineRule="auto"/>
      </w:pPr>
      <w:r>
        <w:separator/>
      </w:r>
    </w:p>
  </w:endnote>
  <w:endnote w:type="continuationSeparator" w:id="0">
    <w:p w14:paraId="785C5656" w14:textId="77777777" w:rsidR="0007642C" w:rsidRDefault="0007642C" w:rsidP="002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286918"/>
      <w:docPartObj>
        <w:docPartGallery w:val="Page Numbers (Bottom of Page)"/>
        <w:docPartUnique/>
      </w:docPartObj>
    </w:sdtPr>
    <w:sdtEndPr/>
    <w:sdtContent>
      <w:p w14:paraId="1A265524" w14:textId="77777777" w:rsidR="002444CC" w:rsidRDefault="00A9039D">
        <w:pPr>
          <w:pStyle w:val="Footer"/>
          <w:jc w:val="center"/>
        </w:pPr>
        <w:r>
          <w:fldChar w:fldCharType="begin"/>
        </w:r>
        <w:r>
          <w:instrText xml:space="preserve"> PAGE   \* MERGEFORMAT </w:instrText>
        </w:r>
        <w:r>
          <w:fldChar w:fldCharType="separate"/>
        </w:r>
        <w:r w:rsidR="002D749C">
          <w:rPr>
            <w:noProof/>
          </w:rPr>
          <w:t>4</w:t>
        </w:r>
        <w:r>
          <w:rPr>
            <w:noProof/>
          </w:rPr>
          <w:fldChar w:fldCharType="end"/>
        </w:r>
      </w:p>
    </w:sdtContent>
  </w:sdt>
  <w:p w14:paraId="4B9CF4FC" w14:textId="60E7733E" w:rsidR="002444CC" w:rsidRPr="00B022E1" w:rsidRDefault="002B227F" w:rsidP="004A6183">
    <w:pPr>
      <w:pStyle w:val="Footer"/>
      <w:rPr>
        <w:sz w:val="18"/>
        <w:szCs w:val="18"/>
      </w:rPr>
    </w:pPr>
    <w:hyperlink r:id="rId1" w:history="1">
      <w:r w:rsidR="001B23D2" w:rsidRPr="00B022E1">
        <w:rPr>
          <w:rStyle w:val="Hyperlink"/>
          <w:sz w:val="18"/>
          <w:szCs w:val="18"/>
        </w:rPr>
        <w:t>LSMKAffiliates@outlook.com</w:t>
      </w:r>
    </w:hyperlink>
    <w:r w:rsidR="001B23D2" w:rsidRPr="00B022E1">
      <w:rPr>
        <w:sz w:val="18"/>
        <w:szCs w:val="18"/>
      </w:rPr>
      <w:t xml:space="preserve">, </w:t>
    </w:r>
    <w:r w:rsidR="00810A1F" w:rsidRPr="00B022E1">
      <w:rPr>
        <w:sz w:val="18"/>
        <w:szCs w:val="18"/>
      </w:rPr>
      <w:t xml:space="preserve">Oct </w:t>
    </w:r>
    <w:r w:rsidR="002F6600" w:rsidRPr="00B022E1">
      <w:rPr>
        <w:sz w:val="18"/>
        <w:szCs w:val="18"/>
      </w:rPr>
      <w:t>10</w:t>
    </w:r>
    <w:r w:rsidR="001B23D2" w:rsidRPr="00B022E1">
      <w:rPr>
        <w:sz w:val="18"/>
        <w:szCs w:val="18"/>
      </w:rPr>
      <w:t>, 2022</w:t>
    </w:r>
    <w:r w:rsidR="004A6183" w:rsidRPr="00B022E1">
      <w:rPr>
        <w:sz w:val="18"/>
        <w:szCs w:val="18"/>
      </w:rPr>
      <w:tab/>
    </w:r>
    <w:r w:rsidR="004A6183" w:rsidRPr="00B022E1">
      <w:rPr>
        <w:sz w:val="18"/>
        <w:szCs w:val="18"/>
      </w:rPr>
      <w:tab/>
    </w:r>
    <w:r w:rsidR="00663574" w:rsidRPr="00B022E1">
      <w:rPr>
        <w:sz w:val="18"/>
        <w:szCs w:val="18"/>
      </w:rPr>
      <w:t>When printing, p</w:t>
    </w:r>
    <w:r w:rsidR="004A6183" w:rsidRPr="00B022E1">
      <w:rPr>
        <w:sz w:val="18"/>
        <w:szCs w:val="18"/>
      </w:rPr>
      <w:t xml:space="preserve">lease </w:t>
    </w:r>
    <w:r w:rsidR="002F6600" w:rsidRPr="00B022E1">
      <w:rPr>
        <w:sz w:val="18"/>
        <w:szCs w:val="18"/>
      </w:rPr>
      <w:t>use recy</w:t>
    </w:r>
    <w:r w:rsidR="004A6183" w:rsidRPr="00B022E1">
      <w:rPr>
        <w:sz w:val="18"/>
        <w:szCs w:val="18"/>
      </w:rPr>
      <w:t>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64A2" w14:textId="77777777" w:rsidR="0007642C" w:rsidRDefault="0007642C" w:rsidP="0029542F">
      <w:pPr>
        <w:spacing w:after="0" w:line="240" w:lineRule="auto"/>
      </w:pPr>
      <w:r>
        <w:separator/>
      </w:r>
    </w:p>
  </w:footnote>
  <w:footnote w:type="continuationSeparator" w:id="0">
    <w:p w14:paraId="16E58E99" w14:textId="77777777" w:rsidR="0007642C" w:rsidRDefault="0007642C" w:rsidP="00295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5D16" w14:textId="6D2F9B0B" w:rsidR="0029542F" w:rsidRDefault="00C24A00" w:rsidP="00670534">
    <w:pPr>
      <w:widowControl w:val="0"/>
      <w:spacing w:after="240" w:line="240" w:lineRule="auto"/>
    </w:pPr>
    <w:r>
      <w:rPr>
        <w:rFonts w:ascii="Arial Rounded MT Bold" w:hAnsi="Arial Rounded MT Bold" w:cs="Arial"/>
        <w:noProof/>
        <w:color w:val="00B050"/>
        <w:sz w:val="28"/>
        <w:szCs w:val="28"/>
        <w:lang w:eastAsia="zh-TW"/>
      </w:rPr>
      <mc:AlternateContent>
        <mc:Choice Requires="wps">
          <w:drawing>
            <wp:anchor distT="0" distB="0" distL="114300" distR="114300" simplePos="0" relativeHeight="251661312" behindDoc="0" locked="0" layoutInCell="1" allowOverlap="1" wp14:anchorId="020FEF02" wp14:editId="57D0F71F">
              <wp:simplePos x="0" y="0"/>
              <wp:positionH relativeFrom="column">
                <wp:posOffset>1350645</wp:posOffset>
              </wp:positionH>
              <wp:positionV relativeFrom="paragraph">
                <wp:posOffset>295275</wp:posOffset>
              </wp:positionV>
              <wp:extent cx="4896485" cy="294640"/>
              <wp:effectExtent l="0" t="0" r="1841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294640"/>
                      </a:xfrm>
                      <a:prstGeom prst="rect">
                        <a:avLst/>
                      </a:prstGeom>
                      <a:solidFill>
                        <a:srgbClr val="FFFFFF"/>
                      </a:solidFill>
                      <a:ln w="9525">
                        <a:solidFill>
                          <a:schemeClr val="bg1">
                            <a:lumMod val="100000"/>
                            <a:lumOff val="0"/>
                          </a:schemeClr>
                        </a:solidFill>
                        <a:miter lim="800000"/>
                        <a:headEnd/>
                        <a:tailEnd/>
                      </a:ln>
                    </wps:spPr>
                    <wps:txbx>
                      <w:txbxContent>
                        <w:p w14:paraId="42E1BFE1" w14:textId="1522F7D5"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Maryknoll Affiliates LS Working Group</w:t>
                          </w:r>
                          <w:r w:rsidR="00170899">
                            <w:rPr>
                              <w:rFonts w:ascii="Arial" w:hAnsi="Arial" w:cs="Arial"/>
                              <w:b/>
                              <w:bCs/>
                              <w:color w:val="F26D44"/>
                              <w:sz w:val="20"/>
                              <w:szCs w:val="20"/>
                            </w:rPr>
                            <w:t xml:space="preserve">                                          </w:t>
                          </w:r>
                          <w:r w:rsidR="00170899" w:rsidRPr="00170899">
                            <w:rPr>
                              <w:rFonts w:ascii="Arial" w:hAnsi="Arial" w:cs="Arial"/>
                              <w:b/>
                              <w:bCs/>
                              <w:color w:val="000000" w:themeColor="text1"/>
                              <w:sz w:val="20"/>
                              <w:szCs w:val="20"/>
                            </w:rPr>
                            <w:t xml:space="preserve"> LSAP Goal #</w:t>
                          </w:r>
                          <w:r w:rsidR="001F46A9">
                            <w:rPr>
                              <w:rFonts w:ascii="Arial" w:hAnsi="Arial" w:cs="Arial"/>
                              <w:b/>
                              <w:bCs/>
                              <w:color w:val="000000" w:themeColor="text1"/>
                              <w:sz w:val="20"/>
                              <w:szCs w:val="20"/>
                            </w:rPr>
                            <w:t>2</w:t>
                          </w:r>
                          <w:r w:rsidR="00170899">
                            <w:rPr>
                              <w:rFonts w:ascii="Arial" w:hAnsi="Arial" w:cs="Arial"/>
                              <w:b/>
                              <w:bCs/>
                              <w:color w:val="F26D44"/>
                              <w:sz w:val="20"/>
                              <w:szCs w:val="20"/>
                            </w:rPr>
                            <w:tab/>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FEF02" id="_x0000_t202" coordsize="21600,21600" o:spt="202" path="m,l,21600r21600,l21600,xe">
              <v:stroke joinstyle="miter"/>
              <v:path gradientshapeok="t" o:connecttype="rect"/>
            </v:shapetype>
            <v:shape id="Text Box 3" o:spid="_x0000_s1031" type="#_x0000_t202" style="position:absolute;margin-left:106.35pt;margin-top:23.25pt;width:385.5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" strokecolor="white [3212]">
              <v:textbox>
                <w:txbxContent>
                  <w:p w14:paraId="42E1BFE1" w14:textId="1522F7D5" w:rsidR="00670534" w:rsidRPr="00EE21C9" w:rsidRDefault="00670534" w:rsidP="00670534">
                    <w:pPr>
                      <w:widowControl w:val="0"/>
                      <w:spacing w:after="240" w:line="240" w:lineRule="auto"/>
                      <w:rPr>
                        <w:rFonts w:ascii="Arial" w:hAnsi="Arial" w:cs="Arial"/>
                        <w:color w:val="F26D44"/>
                        <w:sz w:val="20"/>
                        <w:szCs w:val="20"/>
                      </w:rPr>
                    </w:pPr>
                    <w:r w:rsidRPr="00EE21C9">
                      <w:rPr>
                        <w:rFonts w:ascii="Arial" w:hAnsi="Arial" w:cs="Arial"/>
                        <w:b/>
                        <w:bCs/>
                        <w:color w:val="F26D44"/>
                        <w:sz w:val="20"/>
                        <w:szCs w:val="20"/>
                      </w:rPr>
                      <w:t>Maryknoll Affiliates LS Working Group</w:t>
                    </w:r>
                    <w:r w:rsidR="00170899">
                      <w:rPr>
                        <w:rFonts w:ascii="Arial" w:hAnsi="Arial" w:cs="Arial"/>
                        <w:b/>
                        <w:bCs/>
                        <w:color w:val="F26D44"/>
                        <w:sz w:val="20"/>
                        <w:szCs w:val="20"/>
                      </w:rPr>
                      <w:t xml:space="preserve">                                          </w:t>
                    </w:r>
                    <w:r w:rsidR="00170899" w:rsidRPr="00170899">
                      <w:rPr>
                        <w:rFonts w:ascii="Arial" w:hAnsi="Arial" w:cs="Arial"/>
                        <w:b/>
                        <w:bCs/>
                        <w:color w:val="000000" w:themeColor="text1"/>
                        <w:sz w:val="20"/>
                        <w:szCs w:val="20"/>
                      </w:rPr>
                      <w:t xml:space="preserve"> LSAP Goal #</w:t>
                    </w:r>
                    <w:r w:rsidR="001F46A9">
                      <w:rPr>
                        <w:rFonts w:ascii="Arial" w:hAnsi="Arial" w:cs="Arial"/>
                        <w:b/>
                        <w:bCs/>
                        <w:color w:val="000000" w:themeColor="text1"/>
                        <w:sz w:val="20"/>
                        <w:szCs w:val="20"/>
                      </w:rPr>
                      <w:t>2</w:t>
                    </w:r>
                    <w:r w:rsidR="00170899">
                      <w:rPr>
                        <w:rFonts w:ascii="Arial" w:hAnsi="Arial" w:cs="Arial"/>
                        <w:b/>
                        <w:bCs/>
                        <w:color w:val="F26D44"/>
                        <w:sz w:val="20"/>
                        <w:szCs w:val="20"/>
                      </w:rPr>
                      <w:tab/>
                    </w:r>
                    <w:r w:rsidR="00170899">
                      <w:rPr>
                        <w:rFonts w:ascii="Arial" w:hAnsi="Arial" w:cs="Arial"/>
                        <w:b/>
                        <w:bCs/>
                        <w:color w:val="F26D44"/>
                        <w:sz w:val="20"/>
                        <w:szCs w:val="20"/>
                      </w:rPr>
                      <w:tab/>
                    </w:r>
                    <w:r w:rsidR="00170899">
                      <w:rPr>
                        <w:rFonts w:ascii="Arial" w:hAnsi="Arial" w:cs="Arial"/>
                        <w:b/>
                        <w:bCs/>
                        <w:color w:val="F26D44"/>
                        <w:sz w:val="20"/>
                        <w:szCs w:val="20"/>
                      </w:rPr>
                      <w:tab/>
                    </w:r>
                  </w:p>
                  <w:p w14:paraId="698AF1BA" w14:textId="77777777" w:rsidR="00670534" w:rsidRDefault="00670534"/>
                </w:txbxContent>
              </v:textbox>
            </v:shape>
          </w:pict>
        </mc:Fallback>
      </mc:AlternateContent>
    </w:r>
    <w:r>
      <w:rPr>
        <w:rFonts w:ascii="Arial Rounded MT Bold" w:hAnsi="Arial Rounded MT Bold" w:cs="Arial"/>
        <w:noProof/>
        <w:color w:val="00B050"/>
        <w:sz w:val="28"/>
        <w:szCs w:val="28"/>
      </w:rPr>
      <mc:AlternateContent>
        <mc:Choice Requires="wps">
          <w:drawing>
            <wp:anchor distT="0" distB="0" distL="114300" distR="114300" simplePos="0" relativeHeight="251662336" behindDoc="0" locked="0" layoutInCell="1" allowOverlap="1" wp14:anchorId="3850DC1F" wp14:editId="4A870628">
              <wp:simplePos x="0" y="0"/>
              <wp:positionH relativeFrom="column">
                <wp:posOffset>59055</wp:posOffset>
              </wp:positionH>
              <wp:positionV relativeFrom="paragraph">
                <wp:posOffset>571500</wp:posOffset>
              </wp:positionV>
              <wp:extent cx="624840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25400">
                        <a:solidFill>
                          <a:srgbClr val="F26D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B8E4F" id="_x0000_t32" coordsize="21600,21600" o:spt="32" o:oned="t" path="m,l21600,21600e" filled="f">
              <v:path arrowok="t" fillok="f" o:connecttype="none"/>
              <o:lock v:ext="edit" shapetype="t"/>
            </v:shapetype>
            <v:shape id="AutoShape 4" o:spid="_x0000_s1026" type="#_x0000_t32" style="position:absolute;margin-left:4.65pt;margin-top:45pt;width:49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" strokecolor="#f26d44" strokeweight="2pt"/>
          </w:pict>
        </mc:Fallback>
      </mc:AlternateContent>
    </w:r>
    <w:r w:rsidR="00670534">
      <w:rPr>
        <w:rFonts w:ascii="Arial" w:hAnsi="Arial" w:cs="Arial"/>
        <w:noProof/>
        <w:sz w:val="20"/>
        <w:szCs w:val="20"/>
      </w:rPr>
      <w:drawing>
        <wp:inline distT="0" distB="0" distL="0" distR="0" wp14:anchorId="1119542E" wp14:editId="4122DD21">
          <wp:extent cx="1200150" cy="516731"/>
          <wp:effectExtent l="19050" t="0" r="0" b="0"/>
          <wp:docPr id="1" name="Picture 0" descr="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Logo.png"/>
                  <pic:cNvPicPr/>
                </pic:nvPicPr>
                <pic:blipFill>
                  <a:blip r:embed="rId1"/>
                  <a:srcRect l="3646" t="9210" r="994" b="9211"/>
                  <a:stretch>
                    <a:fillRect/>
                  </a:stretch>
                </pic:blipFill>
                <pic:spPr>
                  <a:xfrm>
                    <a:off x="0" y="0"/>
                    <a:ext cx="1203246" cy="518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7DA5"/>
    <w:multiLevelType w:val="hybridMultilevel"/>
    <w:tmpl w:val="E4A0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546A2"/>
    <w:multiLevelType w:val="hybridMultilevel"/>
    <w:tmpl w:val="6DFCB81E"/>
    <w:lvl w:ilvl="0" w:tplc="6980EEBE">
      <w:start w:val="1"/>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345C6"/>
    <w:multiLevelType w:val="hybridMultilevel"/>
    <w:tmpl w:val="1504A7FA"/>
    <w:lvl w:ilvl="0" w:tplc="04090015">
      <w:start w:val="1"/>
      <w:numFmt w:val="upperLetter"/>
      <w:lvlText w:val="%1."/>
      <w:lvlJc w:val="left"/>
      <w:pPr>
        <w:ind w:left="1810" w:hanging="360"/>
      </w:p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3" w15:restartNumberingAfterBreak="0">
    <w:nsid w:val="21317E56"/>
    <w:multiLevelType w:val="hybridMultilevel"/>
    <w:tmpl w:val="0B96DD40"/>
    <w:lvl w:ilvl="0" w:tplc="4F5C0124">
      <w:start w:val="1"/>
      <w:numFmt w:val="decimal"/>
      <w:lvlText w:val="%1."/>
      <w:lvlJc w:val="right"/>
      <w:pPr>
        <w:ind w:left="2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71416"/>
    <w:multiLevelType w:val="hybridMultilevel"/>
    <w:tmpl w:val="7722E204"/>
    <w:lvl w:ilvl="0" w:tplc="737240B8">
      <w:start w:val="1"/>
      <w:numFmt w:val="decimal"/>
      <w:lvlText w:val="%1."/>
      <w:lvlJc w:val="right"/>
      <w:pPr>
        <w:ind w:left="2170" w:hanging="360"/>
      </w:pPr>
      <w:rPr>
        <w:rFonts w:hint="default"/>
      </w:rPr>
    </w:lvl>
    <w:lvl w:ilvl="1" w:tplc="FFFFFFFF" w:tentative="1">
      <w:start w:val="1"/>
      <w:numFmt w:val="lowerLetter"/>
      <w:lvlText w:val="%2."/>
      <w:lvlJc w:val="left"/>
      <w:pPr>
        <w:ind w:left="2890" w:hanging="360"/>
      </w:pPr>
    </w:lvl>
    <w:lvl w:ilvl="2" w:tplc="FFFFFFFF" w:tentative="1">
      <w:start w:val="1"/>
      <w:numFmt w:val="lowerRoman"/>
      <w:lvlText w:val="%3."/>
      <w:lvlJc w:val="right"/>
      <w:pPr>
        <w:ind w:left="3610" w:hanging="180"/>
      </w:pPr>
    </w:lvl>
    <w:lvl w:ilvl="3" w:tplc="FFFFFFFF" w:tentative="1">
      <w:start w:val="1"/>
      <w:numFmt w:val="decimal"/>
      <w:lvlText w:val="%4."/>
      <w:lvlJc w:val="left"/>
      <w:pPr>
        <w:ind w:left="4330" w:hanging="360"/>
      </w:pPr>
    </w:lvl>
    <w:lvl w:ilvl="4" w:tplc="FFFFFFFF" w:tentative="1">
      <w:start w:val="1"/>
      <w:numFmt w:val="lowerLetter"/>
      <w:lvlText w:val="%5."/>
      <w:lvlJc w:val="left"/>
      <w:pPr>
        <w:ind w:left="5050" w:hanging="360"/>
      </w:pPr>
    </w:lvl>
    <w:lvl w:ilvl="5" w:tplc="FFFFFFFF" w:tentative="1">
      <w:start w:val="1"/>
      <w:numFmt w:val="lowerRoman"/>
      <w:lvlText w:val="%6."/>
      <w:lvlJc w:val="right"/>
      <w:pPr>
        <w:ind w:left="5770" w:hanging="180"/>
      </w:pPr>
    </w:lvl>
    <w:lvl w:ilvl="6" w:tplc="FFFFFFFF" w:tentative="1">
      <w:start w:val="1"/>
      <w:numFmt w:val="decimal"/>
      <w:lvlText w:val="%7."/>
      <w:lvlJc w:val="left"/>
      <w:pPr>
        <w:ind w:left="6490" w:hanging="360"/>
      </w:pPr>
    </w:lvl>
    <w:lvl w:ilvl="7" w:tplc="FFFFFFFF" w:tentative="1">
      <w:start w:val="1"/>
      <w:numFmt w:val="lowerLetter"/>
      <w:lvlText w:val="%8."/>
      <w:lvlJc w:val="left"/>
      <w:pPr>
        <w:ind w:left="7210" w:hanging="360"/>
      </w:pPr>
    </w:lvl>
    <w:lvl w:ilvl="8" w:tplc="FFFFFFFF" w:tentative="1">
      <w:start w:val="1"/>
      <w:numFmt w:val="lowerRoman"/>
      <w:lvlText w:val="%9."/>
      <w:lvlJc w:val="right"/>
      <w:pPr>
        <w:ind w:left="7930" w:hanging="180"/>
      </w:pPr>
    </w:lvl>
  </w:abstractNum>
  <w:abstractNum w:abstractNumId="5" w15:restartNumberingAfterBreak="0">
    <w:nsid w:val="290E44B9"/>
    <w:multiLevelType w:val="hybridMultilevel"/>
    <w:tmpl w:val="636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50FE3"/>
    <w:multiLevelType w:val="hybridMultilevel"/>
    <w:tmpl w:val="2FDA363C"/>
    <w:lvl w:ilvl="0" w:tplc="04090015">
      <w:start w:val="1"/>
      <w:numFmt w:val="upperLetter"/>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7" w15:restartNumberingAfterBreak="0">
    <w:nsid w:val="32FB0585"/>
    <w:multiLevelType w:val="hybridMultilevel"/>
    <w:tmpl w:val="D662F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0616F"/>
    <w:multiLevelType w:val="hybridMultilevel"/>
    <w:tmpl w:val="42CE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E5636"/>
    <w:multiLevelType w:val="hybridMultilevel"/>
    <w:tmpl w:val="4E8EFE06"/>
    <w:lvl w:ilvl="0" w:tplc="1D34932E">
      <w:start w:val="1"/>
      <w:numFmt w:val="decimal"/>
      <w:lvlText w:val="%1."/>
      <w:lvlJc w:val="right"/>
      <w:pPr>
        <w:ind w:left="2170" w:hanging="360"/>
      </w:pPr>
      <w:rPr>
        <w:rFonts w:hint="default"/>
      </w:rPr>
    </w:lvl>
    <w:lvl w:ilvl="1" w:tplc="FFFFFFFF" w:tentative="1">
      <w:start w:val="1"/>
      <w:numFmt w:val="lowerLetter"/>
      <w:lvlText w:val="%2."/>
      <w:lvlJc w:val="left"/>
      <w:pPr>
        <w:ind w:left="2890" w:hanging="360"/>
      </w:pPr>
    </w:lvl>
    <w:lvl w:ilvl="2" w:tplc="FFFFFFFF" w:tentative="1">
      <w:start w:val="1"/>
      <w:numFmt w:val="lowerRoman"/>
      <w:lvlText w:val="%3."/>
      <w:lvlJc w:val="right"/>
      <w:pPr>
        <w:ind w:left="3610" w:hanging="180"/>
      </w:pPr>
    </w:lvl>
    <w:lvl w:ilvl="3" w:tplc="FFFFFFFF" w:tentative="1">
      <w:start w:val="1"/>
      <w:numFmt w:val="decimal"/>
      <w:lvlText w:val="%4."/>
      <w:lvlJc w:val="left"/>
      <w:pPr>
        <w:ind w:left="4330" w:hanging="360"/>
      </w:pPr>
    </w:lvl>
    <w:lvl w:ilvl="4" w:tplc="FFFFFFFF" w:tentative="1">
      <w:start w:val="1"/>
      <w:numFmt w:val="lowerLetter"/>
      <w:lvlText w:val="%5."/>
      <w:lvlJc w:val="left"/>
      <w:pPr>
        <w:ind w:left="5050" w:hanging="360"/>
      </w:pPr>
    </w:lvl>
    <w:lvl w:ilvl="5" w:tplc="FFFFFFFF" w:tentative="1">
      <w:start w:val="1"/>
      <w:numFmt w:val="lowerRoman"/>
      <w:lvlText w:val="%6."/>
      <w:lvlJc w:val="right"/>
      <w:pPr>
        <w:ind w:left="5770" w:hanging="180"/>
      </w:pPr>
    </w:lvl>
    <w:lvl w:ilvl="6" w:tplc="FFFFFFFF" w:tentative="1">
      <w:start w:val="1"/>
      <w:numFmt w:val="decimal"/>
      <w:lvlText w:val="%7."/>
      <w:lvlJc w:val="left"/>
      <w:pPr>
        <w:ind w:left="6490" w:hanging="360"/>
      </w:pPr>
    </w:lvl>
    <w:lvl w:ilvl="7" w:tplc="FFFFFFFF" w:tentative="1">
      <w:start w:val="1"/>
      <w:numFmt w:val="lowerLetter"/>
      <w:lvlText w:val="%8."/>
      <w:lvlJc w:val="left"/>
      <w:pPr>
        <w:ind w:left="7210" w:hanging="360"/>
      </w:pPr>
    </w:lvl>
    <w:lvl w:ilvl="8" w:tplc="FFFFFFFF" w:tentative="1">
      <w:start w:val="1"/>
      <w:numFmt w:val="lowerRoman"/>
      <w:lvlText w:val="%9."/>
      <w:lvlJc w:val="right"/>
      <w:pPr>
        <w:ind w:left="7930" w:hanging="180"/>
      </w:pPr>
    </w:lvl>
  </w:abstractNum>
  <w:abstractNum w:abstractNumId="10" w15:restartNumberingAfterBreak="0">
    <w:nsid w:val="445C40A5"/>
    <w:multiLevelType w:val="hybridMultilevel"/>
    <w:tmpl w:val="91B8D740"/>
    <w:lvl w:ilvl="0" w:tplc="04090015">
      <w:start w:val="1"/>
      <w:numFmt w:val="upperLetter"/>
      <w:lvlText w:val="%1."/>
      <w:lvlJc w:val="left"/>
      <w:pPr>
        <w:ind w:left="1090" w:hanging="360"/>
      </w:pPr>
    </w:lvl>
    <w:lvl w:ilvl="1" w:tplc="04090019">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1" w15:restartNumberingAfterBreak="0">
    <w:nsid w:val="478F05FB"/>
    <w:multiLevelType w:val="hybridMultilevel"/>
    <w:tmpl w:val="E00A9E46"/>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FFFFFFFF">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2" w15:restartNumberingAfterBreak="0">
    <w:nsid w:val="4BAF2B0F"/>
    <w:multiLevelType w:val="hybridMultilevel"/>
    <w:tmpl w:val="EBC8F5C2"/>
    <w:lvl w:ilvl="0" w:tplc="FFFFFFFF">
      <w:start w:val="1"/>
      <w:numFmt w:val="decimal"/>
      <w:lvlText w:val="%1."/>
      <w:lvlJc w:val="left"/>
      <w:pPr>
        <w:ind w:left="1090" w:hanging="360"/>
      </w:pPr>
      <w:rPr>
        <w:rFonts w:hint="default"/>
      </w:rPr>
    </w:lvl>
    <w:lvl w:ilvl="1" w:tplc="FFFFFFFF">
      <w:start w:val="1"/>
      <w:numFmt w:val="lowerLetter"/>
      <w:lvlText w:val="%2."/>
      <w:lvlJc w:val="left"/>
      <w:pPr>
        <w:ind w:left="1810" w:hanging="360"/>
      </w:pPr>
    </w:lvl>
    <w:lvl w:ilvl="2" w:tplc="E3A0029C">
      <w:start w:val="1"/>
      <w:numFmt w:val="bullet"/>
      <w:lvlText w:val=""/>
      <w:lvlJc w:val="left"/>
      <w:pPr>
        <w:ind w:left="2710" w:hanging="360"/>
      </w:pPr>
      <w:rPr>
        <w:rFonts w:ascii="Symbol" w:hAnsi="Symbol" w:hint="default"/>
      </w:rPr>
    </w:lvl>
    <w:lvl w:ilvl="3" w:tplc="FFFFFFFF">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3" w15:restartNumberingAfterBreak="0">
    <w:nsid w:val="4DF44952"/>
    <w:multiLevelType w:val="hybridMultilevel"/>
    <w:tmpl w:val="37366EB4"/>
    <w:lvl w:ilvl="0" w:tplc="54AA7062">
      <w:start w:val="1"/>
      <w:numFmt w:val="decimal"/>
      <w:lvlText w:val="%1."/>
      <w:lvlJc w:val="left"/>
      <w:pPr>
        <w:ind w:left="1090" w:hanging="360"/>
      </w:pPr>
      <w:rPr>
        <w:rFonts w:hint="default"/>
      </w:rPr>
    </w:lvl>
    <w:lvl w:ilvl="1" w:tplc="04090019">
      <w:start w:val="1"/>
      <w:numFmt w:val="lowerLetter"/>
      <w:lvlText w:val="%2."/>
      <w:lvlJc w:val="left"/>
      <w:pPr>
        <w:ind w:left="1810" w:hanging="360"/>
      </w:pPr>
    </w:lvl>
    <w:lvl w:ilvl="2" w:tplc="0409001B">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4" w15:restartNumberingAfterBreak="0">
    <w:nsid w:val="5384301B"/>
    <w:multiLevelType w:val="hybridMultilevel"/>
    <w:tmpl w:val="4CEC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76A9A"/>
    <w:multiLevelType w:val="hybridMultilevel"/>
    <w:tmpl w:val="B476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47EDA"/>
    <w:multiLevelType w:val="hybridMultilevel"/>
    <w:tmpl w:val="F036034E"/>
    <w:lvl w:ilvl="0" w:tplc="F2740924">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A0029C">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A5166"/>
    <w:multiLevelType w:val="hybridMultilevel"/>
    <w:tmpl w:val="0DB0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610DA"/>
    <w:multiLevelType w:val="hybridMultilevel"/>
    <w:tmpl w:val="653C2B8C"/>
    <w:lvl w:ilvl="0" w:tplc="1D34932E">
      <w:start w:val="1"/>
      <w:numFmt w:val="decimal"/>
      <w:lvlText w:val="%1."/>
      <w:lvlJc w:val="right"/>
      <w:pPr>
        <w:ind w:left="2210" w:hanging="360"/>
      </w:pPr>
      <w:rPr>
        <w:rFonts w:hint="default"/>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num w:numId="1" w16cid:durableId="1705446076">
    <w:abstractNumId w:val="13"/>
  </w:num>
  <w:num w:numId="2" w16cid:durableId="1466577737">
    <w:abstractNumId w:val="12"/>
  </w:num>
  <w:num w:numId="3" w16cid:durableId="791436280">
    <w:abstractNumId w:val="11"/>
  </w:num>
  <w:num w:numId="4" w16cid:durableId="1839540317">
    <w:abstractNumId w:val="16"/>
  </w:num>
  <w:num w:numId="5" w16cid:durableId="1389112712">
    <w:abstractNumId w:val="18"/>
  </w:num>
  <w:num w:numId="6" w16cid:durableId="1230379817">
    <w:abstractNumId w:val="6"/>
  </w:num>
  <w:num w:numId="7" w16cid:durableId="59527749">
    <w:abstractNumId w:val="10"/>
  </w:num>
  <w:num w:numId="8" w16cid:durableId="2106922326">
    <w:abstractNumId w:val="2"/>
  </w:num>
  <w:num w:numId="9" w16cid:durableId="88474582">
    <w:abstractNumId w:val="9"/>
  </w:num>
  <w:num w:numId="10" w16cid:durableId="2023628570">
    <w:abstractNumId w:val="1"/>
  </w:num>
  <w:num w:numId="11" w16cid:durableId="1386682612">
    <w:abstractNumId w:val="8"/>
  </w:num>
  <w:num w:numId="12" w16cid:durableId="1151872222">
    <w:abstractNumId w:val="4"/>
  </w:num>
  <w:num w:numId="13" w16cid:durableId="1346250537">
    <w:abstractNumId w:val="3"/>
  </w:num>
  <w:num w:numId="14" w16cid:durableId="1876651150">
    <w:abstractNumId w:val="0"/>
  </w:num>
  <w:num w:numId="15" w16cid:durableId="2007394311">
    <w:abstractNumId w:val="17"/>
  </w:num>
  <w:num w:numId="16" w16cid:durableId="1947957413">
    <w:abstractNumId w:val="14"/>
  </w:num>
  <w:num w:numId="17" w16cid:durableId="1510757842">
    <w:abstractNumId w:val="7"/>
  </w:num>
  <w:num w:numId="18" w16cid:durableId="1373992731">
    <w:abstractNumId w:val="15"/>
  </w:num>
  <w:num w:numId="19" w16cid:durableId="551966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1A"/>
    <w:rsid w:val="00002FA9"/>
    <w:rsid w:val="0001298C"/>
    <w:rsid w:val="00014416"/>
    <w:rsid w:val="00050B67"/>
    <w:rsid w:val="00057F9E"/>
    <w:rsid w:val="00060083"/>
    <w:rsid w:val="0006376D"/>
    <w:rsid w:val="0007642C"/>
    <w:rsid w:val="000827A8"/>
    <w:rsid w:val="000920D3"/>
    <w:rsid w:val="000B1336"/>
    <w:rsid w:val="000B7CFF"/>
    <w:rsid w:val="000F7493"/>
    <w:rsid w:val="00101E00"/>
    <w:rsid w:val="00117E19"/>
    <w:rsid w:val="00122F54"/>
    <w:rsid w:val="0012394E"/>
    <w:rsid w:val="001249C6"/>
    <w:rsid w:val="00151B23"/>
    <w:rsid w:val="00161477"/>
    <w:rsid w:val="0016160E"/>
    <w:rsid w:val="001618A1"/>
    <w:rsid w:val="00170899"/>
    <w:rsid w:val="001A15C9"/>
    <w:rsid w:val="001B0187"/>
    <w:rsid w:val="001B23D2"/>
    <w:rsid w:val="001B2458"/>
    <w:rsid w:val="001C7DC0"/>
    <w:rsid w:val="001F0D2F"/>
    <w:rsid w:val="001F46A9"/>
    <w:rsid w:val="00206148"/>
    <w:rsid w:val="002123E6"/>
    <w:rsid w:val="0021679C"/>
    <w:rsid w:val="00216B20"/>
    <w:rsid w:val="00237E35"/>
    <w:rsid w:val="002443AA"/>
    <w:rsid w:val="002444CC"/>
    <w:rsid w:val="00246B76"/>
    <w:rsid w:val="00256DAA"/>
    <w:rsid w:val="0025740F"/>
    <w:rsid w:val="0027575C"/>
    <w:rsid w:val="00280440"/>
    <w:rsid w:val="0029542F"/>
    <w:rsid w:val="002B227F"/>
    <w:rsid w:val="002B6D87"/>
    <w:rsid w:val="002D38CE"/>
    <w:rsid w:val="002D749C"/>
    <w:rsid w:val="002F6600"/>
    <w:rsid w:val="00302B7C"/>
    <w:rsid w:val="00307DAC"/>
    <w:rsid w:val="003156B2"/>
    <w:rsid w:val="00327343"/>
    <w:rsid w:val="003343A9"/>
    <w:rsid w:val="003360A5"/>
    <w:rsid w:val="00356DEA"/>
    <w:rsid w:val="003578F4"/>
    <w:rsid w:val="003702AF"/>
    <w:rsid w:val="003A26ED"/>
    <w:rsid w:val="003A58E7"/>
    <w:rsid w:val="003D6A15"/>
    <w:rsid w:val="003F0428"/>
    <w:rsid w:val="004073C7"/>
    <w:rsid w:val="004114D2"/>
    <w:rsid w:val="0043401E"/>
    <w:rsid w:val="00453934"/>
    <w:rsid w:val="004808B4"/>
    <w:rsid w:val="004823F7"/>
    <w:rsid w:val="004A26A7"/>
    <w:rsid w:val="004A5E00"/>
    <w:rsid w:val="004A6183"/>
    <w:rsid w:val="004C00B1"/>
    <w:rsid w:val="004C2497"/>
    <w:rsid w:val="004D572D"/>
    <w:rsid w:val="004F1D1A"/>
    <w:rsid w:val="004F2F2F"/>
    <w:rsid w:val="004F7420"/>
    <w:rsid w:val="00501067"/>
    <w:rsid w:val="005028F7"/>
    <w:rsid w:val="005044E0"/>
    <w:rsid w:val="0051331D"/>
    <w:rsid w:val="00534A41"/>
    <w:rsid w:val="00543A47"/>
    <w:rsid w:val="0054596F"/>
    <w:rsid w:val="005650C8"/>
    <w:rsid w:val="0059174B"/>
    <w:rsid w:val="005A560D"/>
    <w:rsid w:val="005A64E4"/>
    <w:rsid w:val="005B4137"/>
    <w:rsid w:val="005F516D"/>
    <w:rsid w:val="0066050B"/>
    <w:rsid w:val="00663574"/>
    <w:rsid w:val="00670534"/>
    <w:rsid w:val="006A3EBA"/>
    <w:rsid w:val="006F3BC6"/>
    <w:rsid w:val="007053F0"/>
    <w:rsid w:val="00716447"/>
    <w:rsid w:val="0074199D"/>
    <w:rsid w:val="007528AD"/>
    <w:rsid w:val="00760F29"/>
    <w:rsid w:val="00765D40"/>
    <w:rsid w:val="007665EA"/>
    <w:rsid w:val="00773B2A"/>
    <w:rsid w:val="00785F35"/>
    <w:rsid w:val="007C68AC"/>
    <w:rsid w:val="007E422B"/>
    <w:rsid w:val="007E5680"/>
    <w:rsid w:val="007F13AE"/>
    <w:rsid w:val="00810243"/>
    <w:rsid w:val="00810A1F"/>
    <w:rsid w:val="008116BC"/>
    <w:rsid w:val="0083436D"/>
    <w:rsid w:val="00834F91"/>
    <w:rsid w:val="008375B3"/>
    <w:rsid w:val="00856540"/>
    <w:rsid w:val="008B6C86"/>
    <w:rsid w:val="008D3DA1"/>
    <w:rsid w:val="008D6D77"/>
    <w:rsid w:val="00904D07"/>
    <w:rsid w:val="00907240"/>
    <w:rsid w:val="00917A05"/>
    <w:rsid w:val="00931521"/>
    <w:rsid w:val="00976640"/>
    <w:rsid w:val="009B35B5"/>
    <w:rsid w:val="009B4B49"/>
    <w:rsid w:val="009C09F8"/>
    <w:rsid w:val="009C0BCE"/>
    <w:rsid w:val="009F1176"/>
    <w:rsid w:val="009F6230"/>
    <w:rsid w:val="00A46EF7"/>
    <w:rsid w:val="00A56ABA"/>
    <w:rsid w:val="00A702EE"/>
    <w:rsid w:val="00A877C0"/>
    <w:rsid w:val="00A9039D"/>
    <w:rsid w:val="00AA533E"/>
    <w:rsid w:val="00AA5BAA"/>
    <w:rsid w:val="00AB4C7F"/>
    <w:rsid w:val="00AC16B7"/>
    <w:rsid w:val="00AF720D"/>
    <w:rsid w:val="00B022E1"/>
    <w:rsid w:val="00B04B8E"/>
    <w:rsid w:val="00B13E3C"/>
    <w:rsid w:val="00B25DC2"/>
    <w:rsid w:val="00B80F5A"/>
    <w:rsid w:val="00BA109B"/>
    <w:rsid w:val="00BB399C"/>
    <w:rsid w:val="00BE044D"/>
    <w:rsid w:val="00C205F6"/>
    <w:rsid w:val="00C24A00"/>
    <w:rsid w:val="00C341DD"/>
    <w:rsid w:val="00C36D3D"/>
    <w:rsid w:val="00C41374"/>
    <w:rsid w:val="00C64331"/>
    <w:rsid w:val="00CC4653"/>
    <w:rsid w:val="00D202EF"/>
    <w:rsid w:val="00D209B2"/>
    <w:rsid w:val="00D20FC2"/>
    <w:rsid w:val="00D22F65"/>
    <w:rsid w:val="00D26E58"/>
    <w:rsid w:val="00D30FA1"/>
    <w:rsid w:val="00D44793"/>
    <w:rsid w:val="00D46FF0"/>
    <w:rsid w:val="00D47BC4"/>
    <w:rsid w:val="00D52AE1"/>
    <w:rsid w:val="00D57DA7"/>
    <w:rsid w:val="00D6160E"/>
    <w:rsid w:val="00D63C29"/>
    <w:rsid w:val="00D65856"/>
    <w:rsid w:val="00D76133"/>
    <w:rsid w:val="00D77847"/>
    <w:rsid w:val="00D85567"/>
    <w:rsid w:val="00D93BA6"/>
    <w:rsid w:val="00D97E7C"/>
    <w:rsid w:val="00DB0108"/>
    <w:rsid w:val="00DC39FD"/>
    <w:rsid w:val="00DD0B76"/>
    <w:rsid w:val="00DF73CC"/>
    <w:rsid w:val="00E13E4D"/>
    <w:rsid w:val="00E23DD6"/>
    <w:rsid w:val="00E445F2"/>
    <w:rsid w:val="00E53D05"/>
    <w:rsid w:val="00E550A6"/>
    <w:rsid w:val="00E574DB"/>
    <w:rsid w:val="00E67099"/>
    <w:rsid w:val="00E82556"/>
    <w:rsid w:val="00EA3E5A"/>
    <w:rsid w:val="00EC6063"/>
    <w:rsid w:val="00ED3787"/>
    <w:rsid w:val="00EE21C9"/>
    <w:rsid w:val="00EF0C28"/>
    <w:rsid w:val="00F251A3"/>
    <w:rsid w:val="00F31FDA"/>
    <w:rsid w:val="00F56272"/>
    <w:rsid w:val="00F662D2"/>
    <w:rsid w:val="00F90E65"/>
    <w:rsid w:val="00FA1C10"/>
    <w:rsid w:val="00FA7E6F"/>
    <w:rsid w:val="00FD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D8F80"/>
  <w15:docId w15:val="{496FD23D-D499-4484-906E-A3BA315D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521"/>
    <w:pPr>
      <w:ind w:left="720"/>
      <w:contextualSpacing/>
    </w:pPr>
  </w:style>
  <w:style w:type="character" w:styleId="Hyperlink">
    <w:name w:val="Hyperlink"/>
    <w:basedOn w:val="DefaultParagraphFont"/>
    <w:uiPriority w:val="99"/>
    <w:unhideWhenUsed/>
    <w:rsid w:val="00C341DD"/>
    <w:rPr>
      <w:color w:val="0563C1" w:themeColor="hyperlink"/>
      <w:u w:val="single"/>
    </w:rPr>
  </w:style>
  <w:style w:type="character" w:customStyle="1" w:styleId="UnresolvedMention1">
    <w:name w:val="Unresolved Mention1"/>
    <w:basedOn w:val="DefaultParagraphFont"/>
    <w:uiPriority w:val="99"/>
    <w:semiHidden/>
    <w:unhideWhenUsed/>
    <w:rsid w:val="00C341DD"/>
    <w:rPr>
      <w:color w:val="605E5C"/>
      <w:shd w:val="clear" w:color="auto" w:fill="E1DFDD"/>
    </w:rPr>
  </w:style>
  <w:style w:type="paragraph" w:styleId="Header">
    <w:name w:val="header"/>
    <w:basedOn w:val="Normal"/>
    <w:link w:val="HeaderChar"/>
    <w:uiPriority w:val="99"/>
    <w:unhideWhenUsed/>
    <w:rsid w:val="002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2F"/>
  </w:style>
  <w:style w:type="paragraph" w:styleId="Footer">
    <w:name w:val="footer"/>
    <w:basedOn w:val="Normal"/>
    <w:link w:val="FooterChar"/>
    <w:uiPriority w:val="99"/>
    <w:unhideWhenUsed/>
    <w:rsid w:val="002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2F"/>
  </w:style>
  <w:style w:type="table" w:styleId="TableGrid">
    <w:name w:val="Table Grid"/>
    <w:basedOn w:val="TableNormal"/>
    <w:uiPriority w:val="39"/>
    <w:rsid w:val="00D76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09B"/>
    <w:rPr>
      <w:color w:val="954F72" w:themeColor="followedHyperlink"/>
      <w:u w:val="single"/>
    </w:rPr>
  </w:style>
  <w:style w:type="paragraph" w:styleId="BalloonText">
    <w:name w:val="Balloon Text"/>
    <w:basedOn w:val="Normal"/>
    <w:link w:val="BalloonTextChar"/>
    <w:uiPriority w:val="99"/>
    <w:semiHidden/>
    <w:unhideWhenUsed/>
    <w:rsid w:val="0067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34"/>
    <w:rPr>
      <w:rFonts w:ascii="Tahoma" w:hAnsi="Tahoma" w:cs="Tahoma"/>
      <w:sz w:val="16"/>
      <w:szCs w:val="16"/>
    </w:rPr>
  </w:style>
  <w:style w:type="character" w:styleId="UnresolvedMention">
    <w:name w:val="Unresolved Mention"/>
    <w:basedOn w:val="DefaultParagraphFont"/>
    <w:uiPriority w:val="99"/>
    <w:semiHidden/>
    <w:unhideWhenUsed/>
    <w:rsid w:val="002D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wrd.org/sites/default/files/documents/Green_Guide_220311_web.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udatosiactionplatform.org" TargetMode="External"/><Relationship Id="rId12" Type="http://schemas.openxmlformats.org/officeDocument/2006/relationships/hyperlink" Target="https://catholicclimatecovenant.org/resource/creation-care-corner-bullet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epa.gov/region1/eco/drinkwater/water_conservation_resident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pa.gov/watersense" TargetMode="External"/><Relationship Id="rId4" Type="http://schemas.openxmlformats.org/officeDocument/2006/relationships/webSettings" Target="webSettings.xml"/><Relationship Id="rId9" Type="http://schemas.openxmlformats.org/officeDocument/2006/relationships/hyperlink" Target="https://www.thinkbluemassachusetts.org/for-resid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SMKAffiliates@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and Jim Kott</dc:creator>
  <cp:lastModifiedBy>Marilyn and Jim Kott</cp:lastModifiedBy>
  <cp:revision>5</cp:revision>
  <cp:lastPrinted>2022-10-08T11:52:00Z</cp:lastPrinted>
  <dcterms:created xsi:type="dcterms:W3CDTF">2022-10-08T14:36:00Z</dcterms:created>
  <dcterms:modified xsi:type="dcterms:W3CDTF">2022-10-12T15:50:00Z</dcterms:modified>
</cp:coreProperties>
</file>